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D407C8" w14:textId="3ACA600D" w:rsidR="007E0D38" w:rsidRPr="00266F17" w:rsidRDefault="007E0D38" w:rsidP="007E0D38">
      <w:pPr>
        <w:spacing w:after="0" w:line="240" w:lineRule="auto"/>
        <w:rPr>
          <w:rFonts w:ascii="Times New Roman" w:eastAsia="Times New Roman" w:hAnsi="Times New Roman" w:cs="Times New Roman"/>
          <w:b/>
          <w:bCs/>
          <w:color w:val="000000"/>
          <w:sz w:val="24"/>
          <w:szCs w:val="24"/>
          <w:lang w:eastAsia="ru-RU"/>
        </w:rPr>
      </w:pPr>
      <w:r w:rsidRPr="00266F17">
        <w:rPr>
          <w:rFonts w:ascii="Times New Roman" w:eastAsia="Times New Roman" w:hAnsi="Times New Roman" w:cs="Times New Roman"/>
          <w:b/>
          <w:bCs/>
          <w:color w:val="000000"/>
          <w:sz w:val="24"/>
          <w:szCs w:val="24"/>
          <w:lang w:eastAsia="ru-RU"/>
        </w:rPr>
        <w:t>Платежи. Оплата банковской картой онлайн</w:t>
      </w:r>
      <w:r w:rsidR="00B74A40" w:rsidRPr="00266F17">
        <w:rPr>
          <w:rFonts w:ascii="Times New Roman" w:eastAsia="Times New Roman" w:hAnsi="Times New Roman" w:cs="Times New Roman"/>
          <w:b/>
          <w:bCs/>
          <w:color w:val="000000"/>
          <w:sz w:val="24"/>
          <w:szCs w:val="24"/>
          <w:lang w:eastAsia="ru-RU"/>
        </w:rPr>
        <w:t xml:space="preserve"> </w:t>
      </w:r>
      <w:r w:rsidR="00B74A40" w:rsidRPr="00266F17">
        <w:rPr>
          <w:rFonts w:ascii="Times New Roman" w:eastAsia="Times New Roman" w:hAnsi="Times New Roman" w:cs="Times New Roman"/>
          <w:b/>
          <w:bCs/>
          <w:sz w:val="24"/>
          <w:szCs w:val="24"/>
          <w:lang w:val="en-US" w:eastAsia="ru-RU"/>
        </w:rPr>
        <w:t>BAR</w:t>
      </w:r>
      <w:r w:rsidR="00B74A40" w:rsidRPr="00266F17">
        <w:rPr>
          <w:rFonts w:ascii="Times New Roman" w:eastAsia="Times New Roman" w:hAnsi="Times New Roman" w:cs="Times New Roman"/>
          <w:b/>
          <w:bCs/>
          <w:sz w:val="24"/>
          <w:szCs w:val="24"/>
          <w:lang w:eastAsia="ru-RU"/>
        </w:rPr>
        <w:t xml:space="preserve"> -</w:t>
      </w:r>
      <w:r w:rsidR="00B74A40" w:rsidRPr="00266F17">
        <w:rPr>
          <w:rFonts w:ascii="Times New Roman" w:eastAsia="Times New Roman" w:hAnsi="Times New Roman" w:cs="Times New Roman"/>
          <w:b/>
          <w:bCs/>
          <w:sz w:val="24"/>
          <w:szCs w:val="24"/>
          <w:lang w:val="en-US" w:eastAsia="ru-RU"/>
        </w:rPr>
        <w:t>ALL</w:t>
      </w:r>
      <w:r w:rsidR="00B74A40" w:rsidRPr="00266F17">
        <w:rPr>
          <w:rFonts w:ascii="Times New Roman" w:eastAsia="Times New Roman" w:hAnsi="Times New Roman" w:cs="Times New Roman"/>
          <w:b/>
          <w:bCs/>
          <w:sz w:val="24"/>
          <w:szCs w:val="24"/>
          <w:lang w:eastAsia="ru-RU"/>
        </w:rPr>
        <w:t xml:space="preserve"> -</w:t>
      </w:r>
      <w:r w:rsidR="00B74A40" w:rsidRPr="00266F17">
        <w:rPr>
          <w:rFonts w:ascii="Times New Roman" w:eastAsia="Times New Roman" w:hAnsi="Times New Roman" w:cs="Times New Roman"/>
          <w:b/>
          <w:bCs/>
          <w:sz w:val="24"/>
          <w:szCs w:val="24"/>
          <w:lang w:val="en-US" w:eastAsia="ru-RU"/>
        </w:rPr>
        <w:t>BUSINES</w:t>
      </w:r>
      <w:r w:rsidR="00B74A40" w:rsidRPr="00266F17">
        <w:rPr>
          <w:rFonts w:ascii="Times New Roman" w:eastAsia="Times New Roman" w:hAnsi="Times New Roman" w:cs="Times New Roman"/>
          <w:b/>
          <w:bCs/>
          <w:sz w:val="24"/>
          <w:szCs w:val="24"/>
          <w:lang w:eastAsia="ru-RU"/>
        </w:rPr>
        <w:t>.</w:t>
      </w:r>
      <w:r w:rsidR="00B74A40" w:rsidRPr="00266F17">
        <w:rPr>
          <w:rFonts w:ascii="Times New Roman" w:eastAsia="Times New Roman" w:hAnsi="Times New Roman" w:cs="Times New Roman"/>
          <w:b/>
          <w:bCs/>
          <w:sz w:val="24"/>
          <w:szCs w:val="24"/>
          <w:lang w:val="en-US" w:eastAsia="ru-RU"/>
        </w:rPr>
        <w:t>KZ</w:t>
      </w:r>
      <w:r w:rsidR="00B74A40" w:rsidRPr="00266F17">
        <w:rPr>
          <w:rFonts w:ascii="Times New Roman" w:eastAsia="Times New Roman" w:hAnsi="Times New Roman" w:cs="Times New Roman"/>
          <w:b/>
          <w:bCs/>
          <w:color w:val="000000"/>
          <w:sz w:val="24"/>
          <w:szCs w:val="24"/>
          <w:lang w:eastAsia="ru-RU"/>
        </w:rPr>
        <w:t xml:space="preserve"> </w:t>
      </w:r>
      <w:hyperlink r:id="rId5" w:history="1">
        <w:r w:rsidR="00B74A40" w:rsidRPr="00266F17">
          <w:rPr>
            <w:rStyle w:val="a3"/>
            <w:rFonts w:ascii="Times New Roman" w:eastAsia="Times New Roman" w:hAnsi="Times New Roman" w:cs="Times New Roman"/>
            <w:sz w:val="24"/>
            <w:szCs w:val="24"/>
            <w:lang w:eastAsia="ru-RU"/>
          </w:rPr>
          <w:t>https://bar-all-business.kz/</w:t>
        </w:r>
      </w:hyperlink>
      <w:r w:rsidR="00B74A40" w:rsidRPr="00266F17">
        <w:rPr>
          <w:rFonts w:ascii="Times New Roman" w:eastAsia="Times New Roman" w:hAnsi="Times New Roman" w:cs="Times New Roman"/>
          <w:color w:val="000000"/>
          <w:sz w:val="24"/>
          <w:szCs w:val="24"/>
          <w:lang w:eastAsia="ru-RU"/>
        </w:rPr>
        <w:t xml:space="preserve"> </w:t>
      </w:r>
      <w:r w:rsidRPr="00266F17">
        <w:rPr>
          <w:rFonts w:ascii="Times New Roman" w:eastAsia="Times New Roman" w:hAnsi="Times New Roman" w:cs="Times New Roman"/>
          <w:color w:val="000000"/>
          <w:sz w:val="24"/>
          <w:szCs w:val="24"/>
          <w:lang w:eastAsia="ru-RU"/>
        </w:rPr>
        <w:t>сайт подключен к интернет-эквайрингу, и Вы можете оплатить Услугу банковской картой Visa или Mastercard. После подтверждения выбранного Товара либо услуги откроется защищенное окно с платежной страницей процессингового центра, где Вам необходимо ввести данные Вашей банковской карты. Для дополнительной аутентификации держателя карты используется протокол 3-D Secure. Если Ваш Банк-эмитент поддерживает данную технологию, Вы будете перенаправлены на его сервер для прохождения дополнительной идентификации. Информацию о правилах и методах дополнительной идентификации уточняйте в Банке, выдавшем Вам банковскую карту.</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 xml:space="preserve">Услуга онлайн-оплаты осуществляется в соответствии с правилами Международных платежных систем Visa и MasterCard на принципах соблюдения конфиденциальности и безопасности совершения платежа, для этого используются самые актуальные методы проверки, шифрования и передачи данных по закрытым каналам связи. Ввод данных банковской карты осуществляется в защищенном окне на платежной </w:t>
      </w:r>
      <w:proofErr w:type="gramStart"/>
      <w:r w:rsidRPr="00266F17">
        <w:rPr>
          <w:rFonts w:ascii="Times New Roman" w:eastAsia="Times New Roman" w:hAnsi="Times New Roman" w:cs="Times New Roman"/>
          <w:color w:val="000000"/>
          <w:sz w:val="24"/>
          <w:szCs w:val="24"/>
          <w:lang w:eastAsia="ru-RU"/>
        </w:rPr>
        <w:t>странице .</w:t>
      </w:r>
      <w:proofErr w:type="gramEnd"/>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В поля на платежной странице требуется ввести номер карты, имя владельца карты, срок действия карты, трёхзначный код безопасности (CVV2 для VISA или CVC2 для MasterCard). Все необходимые данные отображены на поверхности банковской карты.</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CVV2/ CVC2 — это трёхзначный код безопасности, находящийся на оборотной стороне карты. Далее в том же окне откроется страница Вашего банка-эмитента для ввода 3-D Secure кода. В случае, если у вас не настроен статичный 3-D Secure, он будет отправлен на ваш номер телефона посредством SMS. Если 3-D Secure код к Вам не пришел, то следует обратится в ваш банк-эмитент.</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3-D Secure — это самая современная технология обеспечения безопасности платежей по картам в сети интернет. Позволяет однозначно идентифицировать подлинность держателя карты, осуществляющего операцию, и максимально снизить риск мошеннических операций по карте.</w:t>
      </w:r>
    </w:p>
    <w:p w14:paraId="763B40B8" w14:textId="77777777" w:rsidR="007E0D38" w:rsidRPr="00266F17" w:rsidRDefault="007E0D38" w:rsidP="007E0D38">
      <w:pPr>
        <w:spacing w:after="0" w:line="240" w:lineRule="auto"/>
        <w:rPr>
          <w:rFonts w:ascii="Times New Roman" w:eastAsia="Times New Roman" w:hAnsi="Times New Roman" w:cs="Times New Roman"/>
          <w:b/>
          <w:bCs/>
          <w:color w:val="000000"/>
          <w:sz w:val="24"/>
          <w:szCs w:val="24"/>
          <w:lang w:eastAsia="ru-RU"/>
        </w:rPr>
      </w:pPr>
      <w:r w:rsidRPr="00266F17">
        <w:rPr>
          <w:rFonts w:ascii="Times New Roman" w:eastAsia="Times New Roman" w:hAnsi="Times New Roman" w:cs="Times New Roman"/>
          <w:b/>
          <w:bCs/>
          <w:color w:val="000000"/>
          <w:sz w:val="24"/>
          <w:szCs w:val="24"/>
          <w:lang w:eastAsia="ru-RU"/>
        </w:rPr>
        <w:t>Гарантии безопасности</w:t>
      </w:r>
    </w:p>
    <w:p w14:paraId="5A2ED478" w14:textId="2964C11C" w:rsidR="007E0D38" w:rsidRPr="00266F17" w:rsidRDefault="007E0D38" w:rsidP="007E0D38">
      <w:pPr>
        <w:spacing w:after="0" w:line="240" w:lineRule="auto"/>
        <w:rPr>
          <w:rFonts w:ascii="Times New Roman" w:eastAsia="Times New Roman" w:hAnsi="Times New Roman" w:cs="Times New Roman"/>
          <w:color w:val="FF0000"/>
          <w:sz w:val="24"/>
          <w:szCs w:val="24"/>
          <w:lang w:eastAsia="ru-RU"/>
        </w:rPr>
      </w:pPr>
      <w:r w:rsidRPr="00266F17">
        <w:rPr>
          <w:rFonts w:ascii="Times New Roman" w:eastAsia="Times New Roman" w:hAnsi="Times New Roman" w:cs="Times New Roman"/>
          <w:color w:val="000000"/>
          <w:sz w:val="24"/>
          <w:szCs w:val="24"/>
          <w:lang w:eastAsia="ru-RU"/>
        </w:rPr>
        <w:t>Процессинговый центр защищает и обрабатывает данные Вашей банковской карты по стандарту безопасности PCI DSS 3.0. Передача информации в платежный шлюз происходит с применением технологии шифрования SSL. Дальнейшая передача информации происходит по закрытым банковским сетям, имеющим наивысший уровень надежности. Процессинговый центр не передает данные Вашей карты нам и иным третьим лицам. Для дополнительной аутентификации держателя карты используется протокол 3-D Secure.</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 xml:space="preserve">В случае, если у Вас есть вопросы по совершенному платежу, Вы можете обратиться в службу поддержки клиентов платежного сервиса по электронной </w:t>
      </w:r>
      <w:r w:rsidRPr="00266F17">
        <w:rPr>
          <w:rFonts w:ascii="Times New Roman" w:eastAsia="Times New Roman" w:hAnsi="Times New Roman" w:cs="Times New Roman"/>
          <w:color w:val="FF0000"/>
          <w:sz w:val="24"/>
          <w:szCs w:val="24"/>
          <w:lang w:eastAsia="ru-RU"/>
        </w:rPr>
        <w:t xml:space="preserve">почте </w:t>
      </w:r>
      <w:hyperlink r:id="rId6" w:history="1">
        <w:r w:rsidR="00052849" w:rsidRPr="00266F17">
          <w:rPr>
            <w:rStyle w:val="a3"/>
            <w:rFonts w:ascii="Times New Roman" w:hAnsi="Times New Roman" w:cs="Times New Roman"/>
            <w:sz w:val="24"/>
            <w:szCs w:val="24"/>
            <w:lang w:val="en-US"/>
          </w:rPr>
          <w:t>burankovr</w:t>
        </w:r>
        <w:r w:rsidR="00052849" w:rsidRPr="00266F17">
          <w:rPr>
            <w:rStyle w:val="a3"/>
            <w:rFonts w:ascii="Times New Roman" w:hAnsi="Times New Roman" w:cs="Times New Roman"/>
            <w:sz w:val="24"/>
            <w:szCs w:val="24"/>
          </w:rPr>
          <w:t>@</w:t>
        </w:r>
        <w:r w:rsidR="00052849" w:rsidRPr="00266F17">
          <w:rPr>
            <w:rStyle w:val="a3"/>
            <w:rFonts w:ascii="Times New Roman" w:hAnsi="Times New Roman" w:cs="Times New Roman"/>
            <w:sz w:val="24"/>
            <w:szCs w:val="24"/>
            <w:lang w:val="en-US"/>
          </w:rPr>
          <w:t>gmail</w:t>
        </w:r>
        <w:r w:rsidR="00052849" w:rsidRPr="00266F17">
          <w:rPr>
            <w:rStyle w:val="a3"/>
            <w:rFonts w:ascii="Times New Roman" w:hAnsi="Times New Roman" w:cs="Times New Roman"/>
            <w:sz w:val="24"/>
            <w:szCs w:val="24"/>
          </w:rPr>
          <w:t>.</w:t>
        </w:r>
        <w:r w:rsidR="00052849" w:rsidRPr="00266F17">
          <w:rPr>
            <w:rStyle w:val="a3"/>
            <w:rFonts w:ascii="Times New Roman" w:hAnsi="Times New Roman" w:cs="Times New Roman"/>
            <w:sz w:val="24"/>
            <w:szCs w:val="24"/>
            <w:lang w:val="en-US"/>
          </w:rPr>
          <w:t>com</w:t>
        </w:r>
      </w:hyperlink>
      <w:r w:rsidR="00052849" w:rsidRPr="00266F17">
        <w:rPr>
          <w:rFonts w:ascii="Times New Roman" w:hAnsi="Times New Roman" w:cs="Times New Roman"/>
          <w:sz w:val="24"/>
          <w:szCs w:val="24"/>
        </w:rPr>
        <w:t xml:space="preserve"> </w:t>
      </w:r>
    </w:p>
    <w:p w14:paraId="5199E2B9" w14:textId="77777777" w:rsidR="007E0D38" w:rsidRPr="00266F17" w:rsidRDefault="007E0D38" w:rsidP="007E0D38">
      <w:pPr>
        <w:spacing w:after="0" w:line="240" w:lineRule="auto"/>
        <w:rPr>
          <w:rFonts w:ascii="Times New Roman" w:eastAsia="Times New Roman" w:hAnsi="Times New Roman" w:cs="Times New Roman"/>
          <w:b/>
          <w:bCs/>
          <w:color w:val="000000"/>
          <w:sz w:val="24"/>
          <w:szCs w:val="24"/>
          <w:lang w:eastAsia="ru-RU"/>
        </w:rPr>
      </w:pPr>
      <w:r w:rsidRPr="00266F17">
        <w:rPr>
          <w:rFonts w:ascii="Times New Roman" w:eastAsia="Times New Roman" w:hAnsi="Times New Roman" w:cs="Times New Roman"/>
          <w:b/>
          <w:bCs/>
          <w:color w:val="000000"/>
          <w:sz w:val="24"/>
          <w:szCs w:val="24"/>
          <w:lang w:eastAsia="ru-RU"/>
        </w:rPr>
        <w:t>Безопасность онлайн-платежей</w:t>
      </w:r>
    </w:p>
    <w:p w14:paraId="032B4CD8" w14:textId="33296531" w:rsidR="00052849" w:rsidRPr="00266F17" w:rsidRDefault="007E0D38" w:rsidP="007E0D38">
      <w:pPr>
        <w:spacing w:after="0" w:line="240" w:lineRule="auto"/>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 xml:space="preserve">Предоставляемая Вами персональная информация (имя, адрес, телефон, </w:t>
      </w:r>
      <w:proofErr w:type="spellStart"/>
      <w:r w:rsidRPr="00266F17">
        <w:rPr>
          <w:rFonts w:ascii="Times New Roman" w:eastAsia="Times New Roman" w:hAnsi="Times New Roman" w:cs="Times New Roman"/>
          <w:color w:val="000000"/>
          <w:sz w:val="24"/>
          <w:szCs w:val="24"/>
          <w:lang w:eastAsia="ru-RU"/>
        </w:rPr>
        <w:t>e-mail</w:t>
      </w:r>
      <w:proofErr w:type="spellEnd"/>
      <w:r w:rsidRPr="00266F17">
        <w:rPr>
          <w:rFonts w:ascii="Times New Roman" w:eastAsia="Times New Roman" w:hAnsi="Times New Roman" w:cs="Times New Roman"/>
          <w:color w:val="000000"/>
          <w:sz w:val="24"/>
          <w:szCs w:val="24"/>
          <w:lang w:eastAsia="ru-RU"/>
        </w:rPr>
        <w:t>, номер кредитной</w:t>
      </w:r>
      <w:r w:rsidR="00B75F82" w:rsidRPr="00266F17">
        <w:rPr>
          <w:rFonts w:ascii="Times New Roman" w:eastAsia="Times New Roman" w:hAnsi="Times New Roman" w:cs="Times New Roman"/>
          <w:color w:val="000000"/>
          <w:sz w:val="24"/>
          <w:szCs w:val="24"/>
          <w:lang w:eastAsia="ru-RU"/>
        </w:rPr>
        <w:t>, дебетовой</w:t>
      </w:r>
      <w:r w:rsidRPr="00266F17">
        <w:rPr>
          <w:rFonts w:ascii="Times New Roman" w:eastAsia="Times New Roman" w:hAnsi="Times New Roman" w:cs="Times New Roman"/>
          <w:color w:val="000000"/>
          <w:sz w:val="24"/>
          <w:szCs w:val="24"/>
          <w:lang w:eastAsia="ru-RU"/>
        </w:rPr>
        <w:t xml:space="preserve"> карты) является конфиденциальной и не подлежит разглашению. Данные Вашей кредитной</w:t>
      </w:r>
      <w:r w:rsidR="00B75F82" w:rsidRPr="00266F17">
        <w:rPr>
          <w:rFonts w:ascii="Times New Roman" w:eastAsia="Times New Roman" w:hAnsi="Times New Roman" w:cs="Times New Roman"/>
          <w:color w:val="000000"/>
          <w:sz w:val="24"/>
          <w:szCs w:val="24"/>
          <w:lang w:eastAsia="ru-RU"/>
        </w:rPr>
        <w:t>, дебетовой</w:t>
      </w:r>
      <w:r w:rsidRPr="00266F17">
        <w:rPr>
          <w:rFonts w:ascii="Times New Roman" w:eastAsia="Times New Roman" w:hAnsi="Times New Roman" w:cs="Times New Roman"/>
          <w:color w:val="000000"/>
          <w:sz w:val="24"/>
          <w:szCs w:val="24"/>
          <w:lang w:eastAsia="ru-RU"/>
        </w:rPr>
        <w:t xml:space="preserve"> карты передаются только в зашифрованном виде и не сохраняются на нашем Web-сервере.</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Мы рекомендуем вам проверить, что ваш браузер достаточно безопасен для проведения платежей онлайн, на специальной странице.</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 xml:space="preserve">Безопасность обработки Интернет-платежей гарантирует </w:t>
      </w:r>
      <w:hyperlink r:id="rId7" w:history="1">
        <w:r w:rsidR="00052849" w:rsidRPr="00266F17">
          <w:rPr>
            <w:rStyle w:val="a3"/>
            <w:rFonts w:ascii="Times New Roman" w:eastAsia="Times New Roman" w:hAnsi="Times New Roman" w:cs="Times New Roman"/>
            <w:sz w:val="24"/>
            <w:szCs w:val="24"/>
            <w:lang w:eastAsia="ru-RU"/>
          </w:rPr>
          <w:t>https://cloudpayments.kz/</w:t>
        </w:r>
      </w:hyperlink>
    </w:p>
    <w:p w14:paraId="179BB8F6" w14:textId="051DEF64" w:rsidR="007E0D38" w:rsidRPr="00266F17" w:rsidRDefault="007E0D38" w:rsidP="007E0D38">
      <w:pPr>
        <w:spacing w:after="0" w:line="240" w:lineRule="auto"/>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lastRenderedPageBreak/>
        <w:t>Все операции с платежными картами происходят в соответствии с требованиями VISA International, MasterCard и других платежных систем. При передаче информации используются специализированные технологии безопасности карточных онлайн-платежей, обработка данных ведется на безопасном высокотехнологичном сервере процессинговой компании.</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Оплата платежными картами безопасна, потому что:</w:t>
      </w:r>
    </w:p>
    <w:p w14:paraId="4C138278" w14:textId="77777777" w:rsidR="007E0D38" w:rsidRPr="00266F17" w:rsidRDefault="007E0D38" w:rsidP="007E0D38">
      <w:pPr>
        <w:numPr>
          <w:ilvl w:val="0"/>
          <w:numId w:val="1"/>
        </w:numPr>
        <w:spacing w:before="100" w:beforeAutospacing="1" w:after="100" w:afterAutospacing="1" w:line="240" w:lineRule="auto"/>
        <w:ind w:left="1020"/>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Система авторизации гарантирует покупателю, что платежные реквизиты его платежной карты (номер, срок действия, CVV2/CVC2) не попадут в руки мошенников, так как эти данные не хранятся на сервере авторизации и не могут быть похищены.</w:t>
      </w:r>
    </w:p>
    <w:p w14:paraId="23810BEA" w14:textId="77777777" w:rsidR="007E0D38" w:rsidRPr="00266F17" w:rsidRDefault="007E0D38" w:rsidP="007E0D38">
      <w:pPr>
        <w:numPr>
          <w:ilvl w:val="0"/>
          <w:numId w:val="1"/>
        </w:numPr>
        <w:spacing w:before="100" w:beforeAutospacing="1" w:after="100" w:afterAutospacing="1" w:line="240" w:lineRule="auto"/>
        <w:ind w:left="1020"/>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Покупатель вводит свои платежные данные непосредственно в системе авторизации, а не на сайте интернет-магазина, следовательно, платежные реквизиты карточки покупателя не будут доступны третьим лицам.</w:t>
      </w:r>
    </w:p>
    <w:p w14:paraId="28B2CD13" w14:textId="77777777" w:rsidR="007E0D38" w:rsidRPr="00266F17" w:rsidRDefault="007E0D38" w:rsidP="007E0D38">
      <w:pPr>
        <w:spacing w:after="0" w:line="240" w:lineRule="auto"/>
        <w:rPr>
          <w:rFonts w:ascii="Times New Roman" w:eastAsia="Times New Roman" w:hAnsi="Times New Roman" w:cs="Times New Roman"/>
          <w:b/>
          <w:bCs/>
          <w:color w:val="000000"/>
          <w:sz w:val="24"/>
          <w:szCs w:val="24"/>
          <w:lang w:eastAsia="ru-RU"/>
        </w:rPr>
      </w:pPr>
      <w:r w:rsidRPr="00266F17">
        <w:rPr>
          <w:rFonts w:ascii="Times New Roman" w:eastAsia="Times New Roman" w:hAnsi="Times New Roman" w:cs="Times New Roman"/>
          <w:b/>
          <w:bCs/>
          <w:color w:val="000000"/>
          <w:sz w:val="24"/>
          <w:szCs w:val="24"/>
          <w:lang w:eastAsia="ru-RU"/>
        </w:rPr>
        <w:t>Возврат денежных средств</w:t>
      </w:r>
    </w:p>
    <w:p w14:paraId="6E722D2A" w14:textId="78D8A9A7" w:rsidR="007E0D38" w:rsidRPr="00266F17" w:rsidRDefault="007E0D38" w:rsidP="007E0D38">
      <w:pPr>
        <w:spacing w:after="0" w:line="240" w:lineRule="auto"/>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 xml:space="preserve">При приобретении доступа на онлайн курс возврат денежных средств осуществляется только в случае несоответствия заявленных на сайте условий с реальными материалами учебного курса. Срок обращения для возврата: </w:t>
      </w:r>
      <w:r w:rsidR="00B75F82" w:rsidRPr="00266F17">
        <w:rPr>
          <w:rFonts w:ascii="Times New Roman" w:eastAsia="Times New Roman" w:hAnsi="Times New Roman" w:cs="Times New Roman"/>
          <w:color w:val="000000"/>
          <w:sz w:val="24"/>
          <w:szCs w:val="24"/>
          <w:lang w:eastAsia="ru-RU"/>
        </w:rPr>
        <w:t>в течение</w:t>
      </w:r>
      <w:r w:rsidRPr="00266F17">
        <w:rPr>
          <w:rFonts w:ascii="Times New Roman" w:eastAsia="Times New Roman" w:hAnsi="Times New Roman" w:cs="Times New Roman"/>
          <w:color w:val="000000"/>
          <w:sz w:val="24"/>
          <w:szCs w:val="24"/>
          <w:lang w:eastAsia="ru-RU"/>
        </w:rPr>
        <w:t xml:space="preserve"> 14 дней с момента 100% оплаты </w:t>
      </w:r>
      <w:r w:rsidR="00B75F82" w:rsidRPr="00266F17">
        <w:rPr>
          <w:rFonts w:ascii="Times New Roman" w:eastAsia="Times New Roman" w:hAnsi="Times New Roman" w:cs="Times New Roman"/>
          <w:color w:val="000000"/>
          <w:sz w:val="24"/>
          <w:szCs w:val="24"/>
          <w:lang w:eastAsia="ru-RU"/>
        </w:rPr>
        <w:t>доступа</w:t>
      </w:r>
      <w:r w:rsidRPr="00266F17">
        <w:rPr>
          <w:rFonts w:ascii="Times New Roman" w:eastAsia="Times New Roman" w:hAnsi="Times New Roman" w:cs="Times New Roman"/>
          <w:color w:val="000000"/>
          <w:sz w:val="24"/>
          <w:szCs w:val="24"/>
          <w:lang w:eastAsia="ru-RU"/>
        </w:rPr>
        <w:t xml:space="preserve"> к курсу.</w:t>
      </w:r>
      <w:r w:rsidRPr="00266F17">
        <w:rPr>
          <w:rFonts w:ascii="Times New Roman" w:eastAsia="Times New Roman" w:hAnsi="Times New Roman" w:cs="Times New Roman"/>
          <w:color w:val="000000"/>
          <w:sz w:val="24"/>
          <w:szCs w:val="24"/>
          <w:lang w:eastAsia="ru-RU"/>
        </w:rPr>
        <w:br/>
        <w:t>В случае наступления форс-мажорных обстоятельств у покупателя, в качестве альтернативы возможно получение продления доступа к онлайн курсу на соразмерный форс-мажорным обстоятельствам период после предоставления соответствующей справки от уполномоченного органа.</w:t>
      </w:r>
    </w:p>
    <w:p w14:paraId="2D3B873D" w14:textId="77777777" w:rsidR="007E0D38" w:rsidRPr="00266F17" w:rsidRDefault="007E0D38" w:rsidP="007E0D38">
      <w:pPr>
        <w:spacing w:after="0" w:line="240" w:lineRule="auto"/>
        <w:rPr>
          <w:rFonts w:ascii="Times New Roman" w:eastAsia="Times New Roman" w:hAnsi="Times New Roman" w:cs="Times New Roman"/>
          <w:b/>
          <w:bCs/>
          <w:color w:val="000000"/>
          <w:sz w:val="24"/>
          <w:szCs w:val="24"/>
          <w:lang w:eastAsia="ru-RU"/>
        </w:rPr>
      </w:pPr>
      <w:r w:rsidRPr="00266F17">
        <w:rPr>
          <w:rFonts w:ascii="Times New Roman" w:eastAsia="Times New Roman" w:hAnsi="Times New Roman" w:cs="Times New Roman"/>
          <w:b/>
          <w:bCs/>
          <w:color w:val="000000"/>
          <w:sz w:val="24"/>
          <w:szCs w:val="24"/>
          <w:lang w:eastAsia="ru-RU"/>
        </w:rPr>
        <w:t>Случаи отказа в совершении платежа:</w:t>
      </w:r>
    </w:p>
    <w:p w14:paraId="5FC0070D" w14:textId="77777777" w:rsidR="007E0D38" w:rsidRPr="00266F17" w:rsidRDefault="007E0D38" w:rsidP="007E0D38">
      <w:pPr>
        <w:numPr>
          <w:ilvl w:val="0"/>
          <w:numId w:val="2"/>
        </w:numPr>
        <w:spacing w:before="100" w:beforeAutospacing="1" w:after="100" w:afterAutospacing="1" w:line="240" w:lineRule="auto"/>
        <w:ind w:left="1020"/>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банковская карта не предназначена для совершения платежей через интернет, о чем можно узнать, обратившись в Ваш Банк-эмитент;</w:t>
      </w:r>
    </w:p>
    <w:p w14:paraId="64DB5A08" w14:textId="77777777" w:rsidR="007E0D38" w:rsidRPr="00266F17" w:rsidRDefault="007E0D38" w:rsidP="007E0D38">
      <w:pPr>
        <w:numPr>
          <w:ilvl w:val="0"/>
          <w:numId w:val="2"/>
        </w:numPr>
        <w:spacing w:before="100" w:beforeAutospacing="1" w:after="100" w:afterAutospacing="1" w:line="240" w:lineRule="auto"/>
        <w:ind w:left="1020"/>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недостаточно средств для оплаты на банковской карте. Подробнее о наличии средств на платежной карте Вы можете узнать, обратившись в банк, выпустивший банковскую карту;</w:t>
      </w:r>
    </w:p>
    <w:p w14:paraId="4E19DCB7" w14:textId="77777777" w:rsidR="007E0D38" w:rsidRPr="00266F17" w:rsidRDefault="007E0D38" w:rsidP="007E0D38">
      <w:pPr>
        <w:numPr>
          <w:ilvl w:val="0"/>
          <w:numId w:val="2"/>
        </w:numPr>
        <w:spacing w:before="100" w:beforeAutospacing="1" w:after="100" w:afterAutospacing="1" w:line="240" w:lineRule="auto"/>
        <w:ind w:left="1020"/>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данные банковской карты введены неверно;</w:t>
      </w:r>
    </w:p>
    <w:p w14:paraId="51354354" w14:textId="77777777" w:rsidR="007E0D38" w:rsidRPr="00266F17" w:rsidRDefault="007E0D38" w:rsidP="007E0D38">
      <w:pPr>
        <w:numPr>
          <w:ilvl w:val="0"/>
          <w:numId w:val="2"/>
        </w:numPr>
        <w:spacing w:before="100" w:beforeAutospacing="1" w:after="100" w:afterAutospacing="1" w:line="240" w:lineRule="auto"/>
        <w:ind w:left="1020"/>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истек срок действия банковской карты. Срок действия карты, как правило, указан на лицевой стороне карты (это месяц и год, до которого действительна карта). Подробнее о сроке действия карты Вы можете узнать, обратившись в банк-эмитент.</w:t>
      </w:r>
    </w:p>
    <w:p w14:paraId="14055778" w14:textId="10887D30" w:rsidR="00052849" w:rsidRPr="00266F17" w:rsidRDefault="007E0D38" w:rsidP="007E0D38">
      <w:pPr>
        <w:spacing w:after="0" w:line="240" w:lineRule="auto"/>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По вопросам оплаты с помощью банковской карты и иным вопросам, связанным с работой сайта, Вы можете обратиться по следующ</w:t>
      </w:r>
      <w:r w:rsidR="00052849" w:rsidRPr="00266F17">
        <w:rPr>
          <w:rFonts w:ascii="Times New Roman" w:eastAsia="Times New Roman" w:hAnsi="Times New Roman" w:cs="Times New Roman"/>
          <w:color w:val="000000"/>
          <w:sz w:val="24"/>
          <w:szCs w:val="24"/>
          <w:lang w:eastAsia="ru-RU"/>
        </w:rPr>
        <w:t xml:space="preserve">ей электронной почте: </w:t>
      </w:r>
      <w:hyperlink r:id="rId8" w:history="1">
        <w:r w:rsidR="00052849" w:rsidRPr="00266F17">
          <w:rPr>
            <w:rStyle w:val="a3"/>
            <w:rFonts w:ascii="Times New Roman" w:eastAsia="Times New Roman" w:hAnsi="Times New Roman" w:cs="Times New Roman"/>
            <w:sz w:val="24"/>
            <w:szCs w:val="24"/>
            <w:lang w:val="en-US" w:eastAsia="ru-RU"/>
          </w:rPr>
          <w:t>burankovr</w:t>
        </w:r>
        <w:r w:rsidR="00052849" w:rsidRPr="00266F17">
          <w:rPr>
            <w:rStyle w:val="a3"/>
            <w:rFonts w:ascii="Times New Roman" w:eastAsia="Times New Roman" w:hAnsi="Times New Roman" w:cs="Times New Roman"/>
            <w:sz w:val="24"/>
            <w:szCs w:val="24"/>
            <w:lang w:eastAsia="ru-RU"/>
          </w:rPr>
          <w:t>@</w:t>
        </w:r>
        <w:r w:rsidR="00052849" w:rsidRPr="00266F17">
          <w:rPr>
            <w:rStyle w:val="a3"/>
            <w:rFonts w:ascii="Times New Roman" w:eastAsia="Times New Roman" w:hAnsi="Times New Roman" w:cs="Times New Roman"/>
            <w:sz w:val="24"/>
            <w:szCs w:val="24"/>
            <w:lang w:val="en-US" w:eastAsia="ru-RU"/>
          </w:rPr>
          <w:t>gmail</w:t>
        </w:r>
        <w:r w:rsidR="00052849" w:rsidRPr="00266F17">
          <w:rPr>
            <w:rStyle w:val="a3"/>
            <w:rFonts w:ascii="Times New Roman" w:eastAsia="Times New Roman" w:hAnsi="Times New Roman" w:cs="Times New Roman"/>
            <w:sz w:val="24"/>
            <w:szCs w:val="24"/>
            <w:lang w:eastAsia="ru-RU"/>
          </w:rPr>
          <w:t>.</w:t>
        </w:r>
        <w:r w:rsidR="00052849" w:rsidRPr="00266F17">
          <w:rPr>
            <w:rStyle w:val="a3"/>
            <w:rFonts w:ascii="Times New Roman" w:eastAsia="Times New Roman" w:hAnsi="Times New Roman" w:cs="Times New Roman"/>
            <w:sz w:val="24"/>
            <w:szCs w:val="24"/>
            <w:lang w:val="en-US" w:eastAsia="ru-RU"/>
          </w:rPr>
          <w:t>com</w:t>
        </w:r>
      </w:hyperlink>
    </w:p>
    <w:p w14:paraId="4C5D7E70" w14:textId="77777777" w:rsidR="007E0D38" w:rsidRPr="00266F17" w:rsidRDefault="007E0D38" w:rsidP="007E0D38">
      <w:pPr>
        <w:spacing w:after="0" w:line="240" w:lineRule="auto"/>
        <w:rPr>
          <w:rFonts w:ascii="Times New Roman" w:eastAsia="Times New Roman" w:hAnsi="Times New Roman" w:cs="Times New Roman"/>
          <w:b/>
          <w:bCs/>
          <w:color w:val="000000"/>
          <w:sz w:val="24"/>
          <w:szCs w:val="24"/>
          <w:lang w:eastAsia="ru-RU"/>
        </w:rPr>
      </w:pPr>
      <w:r w:rsidRPr="00266F17">
        <w:rPr>
          <w:rFonts w:ascii="Times New Roman" w:eastAsia="Times New Roman" w:hAnsi="Times New Roman" w:cs="Times New Roman"/>
          <w:b/>
          <w:bCs/>
          <w:color w:val="000000"/>
          <w:sz w:val="24"/>
          <w:szCs w:val="24"/>
          <w:lang w:eastAsia="ru-RU"/>
        </w:rPr>
        <w:t>Конфиденциальность</w:t>
      </w:r>
    </w:p>
    <w:p w14:paraId="39C8653B" w14:textId="48031D3A" w:rsidR="007E0D38" w:rsidRPr="00266F17" w:rsidRDefault="007E0D38" w:rsidP="007E0D38">
      <w:pPr>
        <w:spacing w:after="0" w:line="240" w:lineRule="auto"/>
        <w:rPr>
          <w:rFonts w:ascii="Times New Roman" w:eastAsia="Times New Roman" w:hAnsi="Times New Roman" w:cs="Times New Roman"/>
          <w:color w:val="000000"/>
          <w:sz w:val="24"/>
          <w:szCs w:val="24"/>
          <w:lang w:eastAsia="ru-RU"/>
        </w:rPr>
      </w:pPr>
      <w:r w:rsidRPr="00266F17">
        <w:rPr>
          <w:rFonts w:ascii="Times New Roman" w:eastAsia="Times New Roman" w:hAnsi="Times New Roman" w:cs="Times New Roman"/>
          <w:color w:val="000000"/>
          <w:sz w:val="24"/>
          <w:szCs w:val="24"/>
          <w:lang w:eastAsia="ru-RU"/>
        </w:rPr>
        <w:t>1. Определения</w:t>
      </w:r>
      <w:r w:rsidRPr="00266F17">
        <w:rPr>
          <w:rFonts w:ascii="Times New Roman" w:eastAsia="Times New Roman" w:hAnsi="Times New Roman" w:cs="Times New Roman"/>
          <w:color w:val="FF0000"/>
          <w:sz w:val="24"/>
          <w:szCs w:val="24"/>
          <w:lang w:eastAsia="ru-RU"/>
        </w:rPr>
        <w:br/>
        <w:t>Интернет проект</w:t>
      </w:r>
      <w:r w:rsidR="00451491" w:rsidRPr="00266F17">
        <w:rPr>
          <w:rFonts w:ascii="Times New Roman" w:eastAsia="Times New Roman" w:hAnsi="Times New Roman" w:cs="Times New Roman"/>
          <w:color w:val="FF0000"/>
          <w:sz w:val="24"/>
          <w:szCs w:val="24"/>
          <w:lang w:val="kk-KZ" w:eastAsia="ru-RU"/>
        </w:rPr>
        <w:t xml:space="preserve"> </w:t>
      </w:r>
      <w:r w:rsidR="00052849" w:rsidRPr="00266F17">
        <w:rPr>
          <w:rFonts w:ascii="Times New Roman" w:eastAsia="Times New Roman" w:hAnsi="Times New Roman" w:cs="Times New Roman"/>
          <w:b/>
          <w:bCs/>
          <w:sz w:val="24"/>
          <w:szCs w:val="24"/>
          <w:lang w:val="en-US" w:eastAsia="ru-RU"/>
        </w:rPr>
        <w:t>BAR</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ALL</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BUSINES</w:t>
      </w:r>
      <w:r w:rsidR="00052849" w:rsidRPr="00266F17">
        <w:rPr>
          <w:rFonts w:ascii="Times New Roman" w:eastAsia="Times New Roman" w:hAnsi="Times New Roman" w:cs="Times New Roman"/>
          <w:b/>
          <w:bCs/>
          <w:sz w:val="24"/>
          <w:szCs w:val="24"/>
          <w:lang w:eastAsia="ru-RU"/>
        </w:rPr>
        <w:t>.</w:t>
      </w:r>
      <w:r w:rsidR="00052849" w:rsidRPr="00266F17">
        <w:rPr>
          <w:rFonts w:ascii="Times New Roman" w:eastAsia="Times New Roman" w:hAnsi="Times New Roman" w:cs="Times New Roman"/>
          <w:b/>
          <w:bCs/>
          <w:sz w:val="24"/>
          <w:szCs w:val="24"/>
          <w:lang w:val="en-US" w:eastAsia="ru-RU"/>
        </w:rPr>
        <w:t>KZ</w:t>
      </w:r>
      <w:r w:rsidR="00052849" w:rsidRPr="00266F17">
        <w:rPr>
          <w:rFonts w:ascii="Times New Roman" w:hAnsi="Times New Roman" w:cs="Times New Roman"/>
          <w:sz w:val="24"/>
          <w:szCs w:val="24"/>
        </w:rPr>
        <w:t xml:space="preserve">  </w:t>
      </w:r>
      <w:hyperlink r:id="rId9" w:history="1">
        <w:r w:rsidR="00052849" w:rsidRPr="00266F17">
          <w:rPr>
            <w:rStyle w:val="a3"/>
            <w:rFonts w:ascii="Times New Roman" w:eastAsia="Times New Roman" w:hAnsi="Times New Roman" w:cs="Times New Roman"/>
            <w:sz w:val="24"/>
            <w:szCs w:val="24"/>
            <w:lang w:eastAsia="ru-RU"/>
          </w:rPr>
          <w:t>https://bar-all-business.kz/</w:t>
        </w:r>
      </w:hyperlink>
      <w:r w:rsidR="00052849" w:rsidRPr="00266F17">
        <w:rPr>
          <w:rFonts w:ascii="Times New Roman" w:eastAsia="Times New Roman" w:hAnsi="Times New Roman" w:cs="Times New Roman"/>
          <w:color w:val="FF0000"/>
          <w:sz w:val="24"/>
          <w:szCs w:val="24"/>
          <w:lang w:eastAsia="ru-RU"/>
        </w:rPr>
        <w:t xml:space="preserve"> </w:t>
      </w:r>
      <w:r w:rsidR="00052849" w:rsidRPr="00266F17">
        <w:rPr>
          <w:rFonts w:ascii="Times New Roman" w:eastAsia="Times New Roman" w:hAnsi="Times New Roman" w:cs="Times New Roman"/>
          <w:color w:val="FF0000"/>
          <w:sz w:val="24"/>
          <w:szCs w:val="24"/>
          <w:lang w:eastAsia="ru-RU"/>
        </w:rPr>
        <w:t xml:space="preserve"> </w:t>
      </w:r>
      <w:r w:rsidRPr="00266F17">
        <w:rPr>
          <w:rFonts w:ascii="Times New Roman" w:eastAsia="Times New Roman" w:hAnsi="Times New Roman" w:cs="Times New Roman"/>
          <w:color w:val="000000"/>
          <w:sz w:val="24"/>
          <w:szCs w:val="24"/>
          <w:lang w:eastAsia="ru-RU"/>
        </w:rPr>
        <w:t>(далее – URL, «мы») серьезно относится к вопросу конфиденциальности информации своих клиентов и посетителей сайта</w:t>
      </w:r>
      <w:r w:rsidR="00052849" w:rsidRPr="00266F17">
        <w:rPr>
          <w:rFonts w:ascii="Times New Roman" w:eastAsia="Times New Roman" w:hAnsi="Times New Roman" w:cs="Times New Roman"/>
          <w:color w:val="000000"/>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BAR</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ALL</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BUSINES</w:t>
      </w:r>
      <w:r w:rsidR="00052849" w:rsidRPr="00266F17">
        <w:rPr>
          <w:rFonts w:ascii="Times New Roman" w:eastAsia="Times New Roman" w:hAnsi="Times New Roman" w:cs="Times New Roman"/>
          <w:b/>
          <w:bCs/>
          <w:sz w:val="24"/>
          <w:szCs w:val="24"/>
          <w:lang w:eastAsia="ru-RU"/>
        </w:rPr>
        <w:t>.</w:t>
      </w:r>
      <w:r w:rsidR="00052849" w:rsidRPr="00266F17">
        <w:rPr>
          <w:rFonts w:ascii="Times New Roman" w:eastAsia="Times New Roman" w:hAnsi="Times New Roman" w:cs="Times New Roman"/>
          <w:b/>
          <w:bCs/>
          <w:sz w:val="24"/>
          <w:szCs w:val="24"/>
          <w:lang w:val="en-US" w:eastAsia="ru-RU"/>
        </w:rPr>
        <w:t>KZ</w:t>
      </w:r>
      <w:r w:rsidR="00052849" w:rsidRPr="00266F17">
        <w:rPr>
          <w:rFonts w:ascii="Times New Roman" w:hAnsi="Times New Roman" w:cs="Times New Roman"/>
          <w:sz w:val="24"/>
          <w:szCs w:val="24"/>
        </w:rPr>
        <w:t xml:space="preserve">  </w:t>
      </w:r>
      <w:r w:rsidR="00052849" w:rsidRPr="00266F17">
        <w:rPr>
          <w:rFonts w:ascii="Times New Roman" w:eastAsia="Times New Roman" w:hAnsi="Times New Roman" w:cs="Times New Roman"/>
          <w:color w:val="000000"/>
          <w:sz w:val="24"/>
          <w:szCs w:val="24"/>
          <w:lang w:eastAsia="ru-RU"/>
        </w:rPr>
        <w:t xml:space="preserve">( </w:t>
      </w:r>
      <w:r w:rsidRPr="00266F17">
        <w:rPr>
          <w:rFonts w:ascii="Times New Roman" w:eastAsia="Times New Roman" w:hAnsi="Times New Roman" w:cs="Times New Roman"/>
          <w:color w:val="000000"/>
          <w:sz w:val="24"/>
          <w:szCs w:val="24"/>
          <w:lang w:eastAsia="ru-RU"/>
        </w:rPr>
        <w:t>далее – «вы», «посетители сайта»). Персонифицированной мы называем информацию, содержащую персональные данные (например: ФИО, логин или название компании) посетителя сайта, а также информацию о действиях, совершаемых вами на сайте URL. (например: заказ посетителя сайта с его контактной информацией). Анонимными мы называем данные, которые невозможно однозначно идентифицировать с конкретным посетителем сайта (например: статистика посещаемости сайта).</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lastRenderedPageBreak/>
        <w:br/>
        <w:t>2. Использование информации</w:t>
      </w:r>
      <w:r w:rsidRPr="00266F17">
        <w:rPr>
          <w:rFonts w:ascii="Times New Roman" w:eastAsia="Times New Roman" w:hAnsi="Times New Roman" w:cs="Times New Roman"/>
          <w:color w:val="000000"/>
          <w:sz w:val="24"/>
          <w:szCs w:val="24"/>
          <w:lang w:eastAsia="ru-RU"/>
        </w:rPr>
        <w:br/>
        <w:t>Мы используем персонифицированную информацию конкретного посетителя сайта исключительно для обеспечения ему качественного оказания услуг и их учета. Мы не раскрываем персонифицированных данных одних посетителей сайта URL другим посетителям сайта. Мы никогда не публикуем персонифицированную информацию в открытом доступе и не передаем ее третьим лицам. Исключением являются лишь ситуации, когда предоставление такой информации уполномоченным государственным органам предписано действующим законодательством Республики Казахстан. Мы публикуем и распространяем только отчеты, построенные на основании собранных анонимных данных. При этом отчеты не содержат информацию, по которой было бы возможным идентифицировать персонифицированные данные пользователей услуг. Мы также используем анонимные данные для внутреннего анализа, целью которого является развитие продуктов и услуг URL</w:t>
      </w:r>
      <w:r w:rsidRPr="00266F17">
        <w:rPr>
          <w:rFonts w:ascii="Times New Roman" w:eastAsia="Times New Roman" w:hAnsi="Times New Roman" w:cs="Times New Roman"/>
          <w:color w:val="000000"/>
          <w:sz w:val="24"/>
          <w:szCs w:val="24"/>
          <w:lang w:eastAsia="ru-RU"/>
        </w:rPr>
        <w:br/>
        <w:t>3. Ссылки</w:t>
      </w:r>
      <w:r w:rsidRPr="00266F17">
        <w:rPr>
          <w:rFonts w:ascii="Times New Roman" w:eastAsia="Times New Roman" w:hAnsi="Times New Roman" w:cs="Times New Roman"/>
          <w:color w:val="000000"/>
          <w:sz w:val="24"/>
          <w:szCs w:val="24"/>
          <w:lang w:eastAsia="ru-RU"/>
        </w:rPr>
        <w:br/>
        <w:t>Сайт</w:t>
      </w:r>
      <w:r w:rsidR="00451491" w:rsidRPr="00266F17">
        <w:rPr>
          <w:rFonts w:ascii="Times New Roman" w:eastAsia="Times New Roman" w:hAnsi="Times New Roman" w:cs="Times New Roman"/>
          <w:color w:val="000000"/>
          <w:sz w:val="24"/>
          <w:szCs w:val="24"/>
          <w:lang w:val="kk-KZ" w:eastAsia="ru-RU"/>
        </w:rPr>
        <w:t xml:space="preserve"> </w:t>
      </w:r>
      <w:r w:rsidR="00052849" w:rsidRPr="00266F17">
        <w:rPr>
          <w:rFonts w:ascii="Times New Roman" w:eastAsia="Times New Roman" w:hAnsi="Times New Roman" w:cs="Times New Roman"/>
          <w:b/>
          <w:bCs/>
          <w:sz w:val="24"/>
          <w:szCs w:val="24"/>
          <w:lang w:val="en-US" w:eastAsia="ru-RU"/>
        </w:rPr>
        <w:t>BAR</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ALL</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BUSINES</w:t>
      </w:r>
      <w:r w:rsidR="00052849" w:rsidRPr="00266F17">
        <w:rPr>
          <w:rFonts w:ascii="Times New Roman" w:eastAsia="Times New Roman" w:hAnsi="Times New Roman" w:cs="Times New Roman"/>
          <w:b/>
          <w:bCs/>
          <w:sz w:val="24"/>
          <w:szCs w:val="24"/>
          <w:lang w:eastAsia="ru-RU"/>
        </w:rPr>
        <w:t>.</w:t>
      </w:r>
      <w:r w:rsidR="00052849" w:rsidRPr="00266F17">
        <w:rPr>
          <w:rFonts w:ascii="Times New Roman" w:eastAsia="Times New Roman" w:hAnsi="Times New Roman" w:cs="Times New Roman"/>
          <w:b/>
          <w:bCs/>
          <w:sz w:val="24"/>
          <w:szCs w:val="24"/>
          <w:lang w:val="en-US" w:eastAsia="ru-RU"/>
        </w:rPr>
        <w:t>KZ</w:t>
      </w:r>
      <w:r w:rsidR="00052849" w:rsidRPr="00266F17">
        <w:rPr>
          <w:rFonts w:ascii="Times New Roman" w:hAnsi="Times New Roman" w:cs="Times New Roman"/>
          <w:sz w:val="24"/>
          <w:szCs w:val="24"/>
        </w:rPr>
        <w:t xml:space="preserve">  </w:t>
      </w:r>
      <w:hyperlink r:id="rId10" w:history="1">
        <w:r w:rsidR="00052849" w:rsidRPr="00266F17">
          <w:rPr>
            <w:rStyle w:val="a3"/>
            <w:rFonts w:ascii="Times New Roman" w:eastAsia="Times New Roman" w:hAnsi="Times New Roman" w:cs="Times New Roman"/>
            <w:sz w:val="24"/>
            <w:szCs w:val="24"/>
            <w:lang w:eastAsia="ru-RU"/>
          </w:rPr>
          <w:t>https://bar-all-business.kz/</w:t>
        </w:r>
      </w:hyperlink>
      <w:r w:rsidR="00052849" w:rsidRPr="00266F17">
        <w:rPr>
          <w:rFonts w:ascii="Times New Roman" w:eastAsia="Times New Roman" w:hAnsi="Times New Roman" w:cs="Times New Roman"/>
          <w:color w:val="FF0000"/>
          <w:sz w:val="24"/>
          <w:szCs w:val="24"/>
          <w:lang w:eastAsia="ru-RU"/>
        </w:rPr>
        <w:t xml:space="preserve">  </w:t>
      </w:r>
      <w:r w:rsidRPr="00266F17">
        <w:rPr>
          <w:rFonts w:ascii="Times New Roman" w:eastAsia="Times New Roman" w:hAnsi="Times New Roman" w:cs="Times New Roman"/>
          <w:color w:val="000000"/>
          <w:sz w:val="24"/>
          <w:szCs w:val="24"/>
          <w:lang w:eastAsia="ru-RU"/>
        </w:rPr>
        <w:t>может содержать ссылки на другие сайты, не имеющие отношения к нашей компании и принадлежащие третьим лицам. Мы не несем ответственности за точность, полноту и достоверность сведений, размещенных на сайтах третьих лиц, и не берем на себя никаких обязательств по сохранению конфиденциальности информации, оставленной вами на таких сайтах.</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4. Ограничение ответственности</w:t>
      </w:r>
      <w:r w:rsidRPr="00266F17">
        <w:rPr>
          <w:rFonts w:ascii="Times New Roman" w:eastAsia="Times New Roman" w:hAnsi="Times New Roman" w:cs="Times New Roman"/>
          <w:color w:val="000000"/>
          <w:sz w:val="24"/>
          <w:szCs w:val="24"/>
          <w:lang w:eastAsia="ru-RU"/>
        </w:rPr>
        <w:br/>
        <w:t>Мы делаем все возможное для соблюдения настоящей политики конфиденциальности, однако, мы не можем гарантировать сохранность информации в случае воздействия факторов находящихся вне нашего влияния, результатом действия которых станет раскрытие информации. Сайт </w:t>
      </w:r>
      <w:r w:rsidR="00052849" w:rsidRPr="00266F17">
        <w:rPr>
          <w:rFonts w:ascii="Times New Roman" w:eastAsia="Times New Roman" w:hAnsi="Times New Roman" w:cs="Times New Roman"/>
          <w:b/>
          <w:bCs/>
          <w:sz w:val="24"/>
          <w:szCs w:val="24"/>
          <w:lang w:val="en-US" w:eastAsia="ru-RU"/>
        </w:rPr>
        <w:t>BAR</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ALL</w:t>
      </w:r>
      <w:r w:rsidR="00052849" w:rsidRPr="00266F17">
        <w:rPr>
          <w:rFonts w:ascii="Times New Roman" w:eastAsia="Times New Roman" w:hAnsi="Times New Roman" w:cs="Times New Roman"/>
          <w:b/>
          <w:bCs/>
          <w:sz w:val="24"/>
          <w:szCs w:val="24"/>
          <w:lang w:eastAsia="ru-RU"/>
        </w:rPr>
        <w:t xml:space="preserve"> -</w:t>
      </w:r>
      <w:r w:rsidR="00052849" w:rsidRPr="00266F17">
        <w:rPr>
          <w:rFonts w:ascii="Times New Roman" w:eastAsia="Times New Roman" w:hAnsi="Times New Roman" w:cs="Times New Roman"/>
          <w:b/>
          <w:bCs/>
          <w:sz w:val="24"/>
          <w:szCs w:val="24"/>
          <w:lang w:val="en-US" w:eastAsia="ru-RU"/>
        </w:rPr>
        <w:t>BUSINES</w:t>
      </w:r>
      <w:r w:rsidR="00052849" w:rsidRPr="00266F17">
        <w:rPr>
          <w:rFonts w:ascii="Times New Roman" w:eastAsia="Times New Roman" w:hAnsi="Times New Roman" w:cs="Times New Roman"/>
          <w:b/>
          <w:bCs/>
          <w:sz w:val="24"/>
          <w:szCs w:val="24"/>
          <w:lang w:eastAsia="ru-RU"/>
        </w:rPr>
        <w:t>.</w:t>
      </w:r>
      <w:r w:rsidR="00052849" w:rsidRPr="00266F17">
        <w:rPr>
          <w:rFonts w:ascii="Times New Roman" w:eastAsia="Times New Roman" w:hAnsi="Times New Roman" w:cs="Times New Roman"/>
          <w:b/>
          <w:bCs/>
          <w:sz w:val="24"/>
          <w:szCs w:val="24"/>
          <w:lang w:val="en-US" w:eastAsia="ru-RU"/>
        </w:rPr>
        <w:t>KZ</w:t>
      </w:r>
      <w:r w:rsidR="00052849" w:rsidRPr="00266F17">
        <w:rPr>
          <w:rFonts w:ascii="Times New Roman" w:hAnsi="Times New Roman" w:cs="Times New Roman"/>
          <w:sz w:val="24"/>
          <w:szCs w:val="24"/>
        </w:rPr>
        <w:t xml:space="preserve">  </w:t>
      </w:r>
      <w:hyperlink r:id="rId11" w:history="1">
        <w:r w:rsidR="00052849" w:rsidRPr="00266F17">
          <w:rPr>
            <w:rStyle w:val="a3"/>
            <w:rFonts w:ascii="Times New Roman" w:eastAsia="Times New Roman" w:hAnsi="Times New Roman" w:cs="Times New Roman"/>
            <w:sz w:val="24"/>
            <w:szCs w:val="24"/>
            <w:lang w:eastAsia="ru-RU"/>
          </w:rPr>
          <w:t>https://bar-all-business.kz/</w:t>
        </w:r>
      </w:hyperlink>
      <w:r w:rsidR="00052849" w:rsidRPr="00266F17">
        <w:rPr>
          <w:rFonts w:ascii="Times New Roman" w:eastAsia="Times New Roman" w:hAnsi="Times New Roman" w:cs="Times New Roman"/>
          <w:color w:val="FF0000"/>
          <w:sz w:val="24"/>
          <w:szCs w:val="24"/>
          <w:lang w:eastAsia="ru-RU"/>
        </w:rPr>
        <w:t xml:space="preserve">  </w:t>
      </w:r>
      <w:r w:rsidRPr="00266F17">
        <w:rPr>
          <w:rFonts w:ascii="Times New Roman" w:eastAsia="Times New Roman" w:hAnsi="Times New Roman" w:cs="Times New Roman"/>
          <w:color w:val="000000"/>
          <w:sz w:val="24"/>
          <w:szCs w:val="24"/>
          <w:lang w:eastAsia="ru-RU"/>
        </w:rPr>
        <w:t>вся размещенная на нем информация представлены по принципу "как есть" без каких-либо гарантий. Мы не несем ответственности за неблагоприятные последствия, а также за любые убытки, причиненные вследствие ограничения доступа к сайту URL или вследствие посещения сайта и использования размещенной на нем информации.</w:t>
      </w:r>
      <w:r w:rsidRPr="00266F17">
        <w:rPr>
          <w:rFonts w:ascii="Times New Roman" w:eastAsia="Times New Roman" w:hAnsi="Times New Roman" w:cs="Times New Roman"/>
          <w:color w:val="000000"/>
          <w:sz w:val="24"/>
          <w:szCs w:val="24"/>
          <w:lang w:eastAsia="ru-RU"/>
        </w:rPr>
        <w:br/>
      </w:r>
      <w:r w:rsidRPr="00266F17">
        <w:rPr>
          <w:rFonts w:ascii="Times New Roman" w:eastAsia="Times New Roman" w:hAnsi="Times New Roman" w:cs="Times New Roman"/>
          <w:color w:val="000000"/>
          <w:sz w:val="24"/>
          <w:szCs w:val="24"/>
          <w:lang w:eastAsia="ru-RU"/>
        </w:rPr>
        <w:br/>
        <w:t>5. Контакты</w:t>
      </w:r>
      <w:r w:rsidRPr="00266F17">
        <w:rPr>
          <w:rFonts w:ascii="Times New Roman" w:eastAsia="Times New Roman" w:hAnsi="Times New Roman" w:cs="Times New Roman"/>
          <w:color w:val="000000"/>
          <w:sz w:val="24"/>
          <w:szCs w:val="24"/>
          <w:lang w:eastAsia="ru-RU"/>
        </w:rPr>
        <w:br/>
        <w:t xml:space="preserve">По вопросам, касающимся настоящей политики, просьба обращаться по </w:t>
      </w:r>
      <w:r w:rsidR="00B75F82" w:rsidRPr="00266F17">
        <w:rPr>
          <w:rFonts w:ascii="Times New Roman" w:eastAsia="Times New Roman" w:hAnsi="Times New Roman" w:cs="Times New Roman"/>
          <w:color w:val="000000"/>
          <w:sz w:val="24"/>
          <w:szCs w:val="24"/>
          <w:lang w:eastAsia="ru-RU"/>
        </w:rPr>
        <w:t xml:space="preserve">адресу: </w:t>
      </w:r>
      <w:hyperlink r:id="rId12" w:history="1">
        <w:r w:rsidR="00052849" w:rsidRPr="00266F17">
          <w:rPr>
            <w:rStyle w:val="a3"/>
            <w:rFonts w:ascii="Times New Roman" w:eastAsia="Times New Roman" w:hAnsi="Times New Roman" w:cs="Times New Roman"/>
            <w:sz w:val="24"/>
            <w:szCs w:val="24"/>
            <w:lang w:val="en-US" w:eastAsia="ru-RU"/>
          </w:rPr>
          <w:t>burankovr</w:t>
        </w:r>
        <w:r w:rsidR="00052849" w:rsidRPr="00266F17">
          <w:rPr>
            <w:rStyle w:val="a3"/>
            <w:rFonts w:ascii="Times New Roman" w:eastAsia="Times New Roman" w:hAnsi="Times New Roman" w:cs="Times New Roman"/>
            <w:sz w:val="24"/>
            <w:szCs w:val="24"/>
            <w:lang w:eastAsia="ru-RU"/>
          </w:rPr>
          <w:t>@</w:t>
        </w:r>
        <w:r w:rsidR="00052849" w:rsidRPr="00266F17">
          <w:rPr>
            <w:rStyle w:val="a3"/>
            <w:rFonts w:ascii="Times New Roman" w:eastAsia="Times New Roman" w:hAnsi="Times New Roman" w:cs="Times New Roman"/>
            <w:sz w:val="24"/>
            <w:szCs w:val="24"/>
            <w:lang w:val="en-US" w:eastAsia="ru-RU"/>
          </w:rPr>
          <w:t>gmail</w:t>
        </w:r>
        <w:r w:rsidR="00052849" w:rsidRPr="00266F17">
          <w:rPr>
            <w:rStyle w:val="a3"/>
            <w:rFonts w:ascii="Times New Roman" w:eastAsia="Times New Roman" w:hAnsi="Times New Roman" w:cs="Times New Roman"/>
            <w:sz w:val="24"/>
            <w:szCs w:val="24"/>
            <w:lang w:eastAsia="ru-RU"/>
          </w:rPr>
          <w:t>.</w:t>
        </w:r>
        <w:r w:rsidR="00052849" w:rsidRPr="00266F17">
          <w:rPr>
            <w:rStyle w:val="a3"/>
            <w:rFonts w:ascii="Times New Roman" w:eastAsia="Times New Roman" w:hAnsi="Times New Roman" w:cs="Times New Roman"/>
            <w:sz w:val="24"/>
            <w:szCs w:val="24"/>
            <w:lang w:val="en-US" w:eastAsia="ru-RU"/>
          </w:rPr>
          <w:t>com</w:t>
        </w:r>
      </w:hyperlink>
      <w:r w:rsidR="00052849" w:rsidRPr="00266F17">
        <w:rPr>
          <w:rFonts w:ascii="Times New Roman" w:eastAsia="Times New Roman" w:hAnsi="Times New Roman" w:cs="Times New Roman"/>
          <w:color w:val="000000"/>
          <w:sz w:val="24"/>
          <w:szCs w:val="24"/>
          <w:lang w:eastAsia="ru-RU"/>
        </w:rPr>
        <w:t xml:space="preserve"> </w:t>
      </w:r>
    </w:p>
    <w:p w14:paraId="5EA8C673" w14:textId="77777777" w:rsidR="00B75F82" w:rsidRPr="00266F17" w:rsidRDefault="00B75F82" w:rsidP="007E0D38">
      <w:pPr>
        <w:spacing w:after="0" w:line="240" w:lineRule="auto"/>
        <w:rPr>
          <w:rFonts w:ascii="Times New Roman" w:eastAsia="Times New Roman" w:hAnsi="Times New Roman" w:cs="Times New Roman"/>
          <w:color w:val="000000"/>
          <w:sz w:val="24"/>
          <w:szCs w:val="24"/>
          <w:lang w:eastAsia="ru-RU"/>
        </w:rPr>
      </w:pPr>
    </w:p>
    <w:p w14:paraId="57E05A67" w14:textId="77777777" w:rsidR="007E0D38" w:rsidRPr="00266F17" w:rsidRDefault="007E0D38" w:rsidP="007E0D38">
      <w:pPr>
        <w:spacing w:after="0" w:line="240" w:lineRule="auto"/>
        <w:rPr>
          <w:rFonts w:ascii="Times New Roman" w:eastAsia="Times New Roman" w:hAnsi="Times New Roman" w:cs="Times New Roman"/>
          <w:b/>
          <w:bCs/>
          <w:color w:val="000000"/>
          <w:sz w:val="24"/>
          <w:szCs w:val="24"/>
          <w:lang w:val="en-US" w:eastAsia="ru-RU"/>
        </w:rPr>
      </w:pPr>
      <w:r w:rsidRPr="00266F17">
        <w:rPr>
          <w:rFonts w:ascii="Times New Roman" w:eastAsia="Times New Roman" w:hAnsi="Times New Roman" w:cs="Times New Roman"/>
          <w:b/>
          <w:bCs/>
          <w:color w:val="000000"/>
          <w:sz w:val="24"/>
          <w:szCs w:val="24"/>
          <w:lang w:eastAsia="ru-RU"/>
        </w:rPr>
        <w:t>Юридическое</w:t>
      </w:r>
      <w:r w:rsidRPr="00266F17">
        <w:rPr>
          <w:rFonts w:ascii="Times New Roman" w:eastAsia="Times New Roman" w:hAnsi="Times New Roman" w:cs="Times New Roman"/>
          <w:b/>
          <w:bCs/>
          <w:color w:val="000000"/>
          <w:sz w:val="24"/>
          <w:szCs w:val="24"/>
          <w:lang w:val="en-US" w:eastAsia="ru-RU"/>
        </w:rPr>
        <w:t xml:space="preserve"> </w:t>
      </w:r>
      <w:r w:rsidRPr="00266F17">
        <w:rPr>
          <w:rFonts w:ascii="Times New Roman" w:eastAsia="Times New Roman" w:hAnsi="Times New Roman" w:cs="Times New Roman"/>
          <w:b/>
          <w:bCs/>
          <w:color w:val="000000"/>
          <w:sz w:val="24"/>
          <w:szCs w:val="24"/>
          <w:lang w:eastAsia="ru-RU"/>
        </w:rPr>
        <w:t>лицо</w:t>
      </w:r>
    </w:p>
    <w:p w14:paraId="7AB54C61" w14:textId="77777777" w:rsidR="00052849" w:rsidRPr="00266F17" w:rsidRDefault="00052849" w:rsidP="00052849">
      <w:pPr>
        <w:rPr>
          <w:rFonts w:ascii="Times New Roman" w:hAnsi="Times New Roman" w:cs="Times New Roman"/>
          <w:b/>
          <w:sz w:val="24"/>
          <w:szCs w:val="24"/>
          <w:lang w:val="en-US"/>
        </w:rPr>
      </w:pPr>
      <w:r w:rsidRPr="00266F17">
        <w:rPr>
          <w:rFonts w:ascii="Times New Roman" w:hAnsi="Times New Roman" w:cs="Times New Roman"/>
          <w:b/>
          <w:sz w:val="24"/>
          <w:szCs w:val="24"/>
        </w:rPr>
        <w:t>Индивидуальный</w:t>
      </w:r>
      <w:r w:rsidRPr="00266F17">
        <w:rPr>
          <w:rFonts w:ascii="Times New Roman" w:hAnsi="Times New Roman" w:cs="Times New Roman"/>
          <w:b/>
          <w:sz w:val="24"/>
          <w:szCs w:val="24"/>
          <w:lang w:val="en-US"/>
        </w:rPr>
        <w:t xml:space="preserve"> </w:t>
      </w:r>
      <w:r w:rsidRPr="00266F17">
        <w:rPr>
          <w:rFonts w:ascii="Times New Roman" w:hAnsi="Times New Roman" w:cs="Times New Roman"/>
          <w:b/>
          <w:sz w:val="24"/>
          <w:szCs w:val="24"/>
        </w:rPr>
        <w:t>предприниматель</w:t>
      </w:r>
      <w:r w:rsidRPr="00266F17">
        <w:rPr>
          <w:rFonts w:ascii="Times New Roman" w:hAnsi="Times New Roman" w:cs="Times New Roman"/>
          <w:b/>
          <w:sz w:val="24"/>
          <w:szCs w:val="24"/>
          <w:lang w:val="en-US"/>
        </w:rPr>
        <w:t xml:space="preserve"> </w:t>
      </w:r>
      <w:proofErr w:type="spellStart"/>
      <w:r w:rsidRPr="00266F17">
        <w:rPr>
          <w:rFonts w:ascii="Times New Roman" w:hAnsi="Times New Roman" w:cs="Times New Roman"/>
          <w:b/>
          <w:sz w:val="24"/>
          <w:szCs w:val="24"/>
          <w:lang w:val="en-US"/>
        </w:rPr>
        <w:t>Burankova</w:t>
      </w:r>
      <w:proofErr w:type="spellEnd"/>
      <w:r w:rsidRPr="00266F17">
        <w:rPr>
          <w:rFonts w:ascii="Times New Roman" w:hAnsi="Times New Roman" w:cs="Times New Roman"/>
          <w:b/>
          <w:sz w:val="24"/>
          <w:szCs w:val="24"/>
          <w:lang w:val="en-US"/>
        </w:rPr>
        <w:t xml:space="preserve"> Assel </w:t>
      </w:r>
    </w:p>
    <w:p w14:paraId="1840237F" w14:textId="77777777" w:rsidR="00052849" w:rsidRPr="00266F17" w:rsidRDefault="00052849" w:rsidP="00052849">
      <w:pPr>
        <w:rPr>
          <w:rFonts w:ascii="Times New Roman" w:eastAsia="Times New Roman" w:hAnsi="Times New Roman" w:cs="Times New Roman"/>
          <w:b/>
          <w:bCs/>
          <w:sz w:val="24"/>
          <w:szCs w:val="24"/>
          <w:lang w:val="en-US" w:eastAsia="ru-RU"/>
        </w:rPr>
      </w:pPr>
      <w:r w:rsidRPr="00266F17">
        <w:rPr>
          <w:rFonts w:ascii="Times New Roman" w:eastAsia="Times New Roman" w:hAnsi="Times New Roman" w:cs="Times New Roman"/>
          <w:b/>
          <w:bCs/>
          <w:sz w:val="24"/>
          <w:szCs w:val="24"/>
          <w:lang w:val="en-US" w:eastAsia="ru-RU"/>
        </w:rPr>
        <w:t>BAR -ALL -BUSINES.KZ</w:t>
      </w:r>
    </w:p>
    <w:p w14:paraId="6F9E7528" w14:textId="77777777" w:rsidR="00052849" w:rsidRPr="00266F17" w:rsidRDefault="00052849" w:rsidP="00052849">
      <w:pPr>
        <w:rPr>
          <w:rFonts w:ascii="Times New Roman" w:hAnsi="Times New Roman" w:cs="Times New Roman"/>
          <w:b/>
          <w:sz w:val="24"/>
          <w:szCs w:val="24"/>
          <w:lang w:val="en-US"/>
        </w:rPr>
      </w:pPr>
      <w:hyperlink r:id="rId13" w:history="1">
        <w:r w:rsidRPr="00266F17">
          <w:rPr>
            <w:rStyle w:val="a3"/>
            <w:rFonts w:ascii="Times New Roman" w:eastAsia="Times New Roman" w:hAnsi="Times New Roman" w:cs="Times New Roman"/>
            <w:sz w:val="24"/>
            <w:szCs w:val="24"/>
            <w:lang w:val="en-US" w:eastAsia="ru-RU"/>
          </w:rPr>
          <w:t>https://bar-all-business.kz/</w:t>
        </w:r>
      </w:hyperlink>
    </w:p>
    <w:p w14:paraId="2D017E50" w14:textId="77777777" w:rsidR="00052849" w:rsidRPr="00266F17" w:rsidRDefault="00052849" w:rsidP="00052849">
      <w:pPr>
        <w:rPr>
          <w:rFonts w:ascii="Times New Roman" w:hAnsi="Times New Roman" w:cs="Times New Roman"/>
          <w:b/>
          <w:sz w:val="24"/>
          <w:szCs w:val="24"/>
          <w:lang w:val="en-US"/>
        </w:rPr>
      </w:pPr>
      <w:r w:rsidRPr="00266F17">
        <w:rPr>
          <w:rFonts w:ascii="Times New Roman" w:hAnsi="Times New Roman" w:cs="Times New Roman"/>
          <w:b/>
          <w:sz w:val="24"/>
          <w:szCs w:val="24"/>
        </w:rPr>
        <w:t>ИИН</w:t>
      </w:r>
      <w:r w:rsidRPr="00266F17">
        <w:rPr>
          <w:rFonts w:ascii="Times New Roman" w:hAnsi="Times New Roman" w:cs="Times New Roman"/>
          <w:b/>
          <w:sz w:val="24"/>
          <w:szCs w:val="24"/>
          <w:lang w:val="en-US"/>
        </w:rPr>
        <w:t xml:space="preserve"> 880419401143, </w:t>
      </w:r>
    </w:p>
    <w:p w14:paraId="2D57836D" w14:textId="77777777" w:rsidR="00052849" w:rsidRPr="00266F17" w:rsidRDefault="00052849" w:rsidP="00052849">
      <w:pPr>
        <w:rPr>
          <w:rFonts w:ascii="Times New Roman" w:hAnsi="Times New Roman" w:cs="Times New Roman"/>
          <w:b/>
          <w:sz w:val="24"/>
          <w:szCs w:val="24"/>
          <w:lang w:val="en-US"/>
        </w:rPr>
      </w:pPr>
      <w:r w:rsidRPr="00266F17">
        <w:rPr>
          <w:rFonts w:ascii="Times New Roman" w:hAnsi="Times New Roman" w:cs="Times New Roman"/>
          <w:b/>
          <w:sz w:val="24"/>
          <w:szCs w:val="24"/>
        </w:rPr>
        <w:t>ИИК</w:t>
      </w:r>
      <w:r w:rsidRPr="00266F17">
        <w:rPr>
          <w:rFonts w:ascii="Times New Roman" w:hAnsi="Times New Roman" w:cs="Times New Roman"/>
          <w:b/>
          <w:sz w:val="24"/>
          <w:szCs w:val="24"/>
          <w:lang w:val="en-US"/>
        </w:rPr>
        <w:t xml:space="preserve"> KZ43722S000029565832</w:t>
      </w:r>
    </w:p>
    <w:p w14:paraId="1159C790" w14:textId="77777777" w:rsidR="00052849" w:rsidRPr="00266F17" w:rsidRDefault="00052849" w:rsidP="00052849">
      <w:pPr>
        <w:rPr>
          <w:rFonts w:ascii="Times New Roman" w:hAnsi="Times New Roman" w:cs="Times New Roman"/>
          <w:b/>
          <w:sz w:val="24"/>
          <w:szCs w:val="24"/>
          <w:lang w:val="en-US"/>
        </w:rPr>
      </w:pPr>
      <w:r w:rsidRPr="00266F17">
        <w:rPr>
          <w:rFonts w:ascii="Times New Roman" w:hAnsi="Times New Roman" w:cs="Times New Roman"/>
          <w:b/>
          <w:sz w:val="24"/>
          <w:szCs w:val="24"/>
        </w:rPr>
        <w:t>Банк</w:t>
      </w:r>
      <w:r w:rsidRPr="00266F17">
        <w:rPr>
          <w:rFonts w:ascii="Times New Roman" w:hAnsi="Times New Roman" w:cs="Times New Roman"/>
          <w:b/>
          <w:sz w:val="24"/>
          <w:szCs w:val="24"/>
          <w:lang w:val="en-US"/>
        </w:rPr>
        <w:t xml:space="preserve"> </w:t>
      </w:r>
      <w:r w:rsidRPr="00266F17">
        <w:rPr>
          <w:rFonts w:ascii="Times New Roman" w:hAnsi="Times New Roman" w:cs="Times New Roman"/>
          <w:b/>
          <w:sz w:val="24"/>
          <w:szCs w:val="24"/>
        </w:rPr>
        <w:t>АО</w:t>
      </w:r>
      <w:r w:rsidRPr="00266F17">
        <w:rPr>
          <w:rFonts w:ascii="Times New Roman" w:hAnsi="Times New Roman" w:cs="Times New Roman"/>
          <w:b/>
          <w:sz w:val="24"/>
          <w:szCs w:val="24"/>
          <w:lang w:val="en-US"/>
        </w:rPr>
        <w:t xml:space="preserve"> "Kaspi Bank"</w:t>
      </w:r>
    </w:p>
    <w:p w14:paraId="3C49A66C" w14:textId="77777777" w:rsidR="00052849" w:rsidRPr="00266F17" w:rsidRDefault="00052849" w:rsidP="00052849">
      <w:pPr>
        <w:rPr>
          <w:rFonts w:ascii="Times New Roman" w:hAnsi="Times New Roman" w:cs="Times New Roman"/>
          <w:b/>
          <w:sz w:val="24"/>
          <w:szCs w:val="24"/>
        </w:rPr>
      </w:pPr>
      <w:r w:rsidRPr="00266F17">
        <w:rPr>
          <w:rFonts w:ascii="Times New Roman" w:hAnsi="Times New Roman" w:cs="Times New Roman"/>
          <w:b/>
          <w:sz w:val="24"/>
          <w:szCs w:val="24"/>
        </w:rPr>
        <w:t>БИК CASPKZKA</w:t>
      </w:r>
    </w:p>
    <w:p w14:paraId="53860D27" w14:textId="5C5AF8FA" w:rsidR="00CC4856" w:rsidRPr="00266F17" w:rsidRDefault="00CC4856">
      <w:pPr>
        <w:rPr>
          <w:rFonts w:ascii="Times New Roman" w:hAnsi="Times New Roman" w:cs="Times New Roman"/>
          <w:color w:val="FF0000"/>
          <w:sz w:val="24"/>
          <w:szCs w:val="24"/>
        </w:rPr>
      </w:pPr>
    </w:p>
    <w:sectPr w:rsidR="00CC4856" w:rsidRPr="00266F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8354F2"/>
    <w:multiLevelType w:val="multilevel"/>
    <w:tmpl w:val="2E9ED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771F8C"/>
    <w:multiLevelType w:val="multilevel"/>
    <w:tmpl w:val="F53CC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27759802">
    <w:abstractNumId w:val="1"/>
  </w:num>
  <w:num w:numId="2" w16cid:durableId="17755913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1E2"/>
    <w:rsid w:val="00052849"/>
    <w:rsid w:val="000E17AD"/>
    <w:rsid w:val="00266F17"/>
    <w:rsid w:val="00451491"/>
    <w:rsid w:val="006A448D"/>
    <w:rsid w:val="007E0D38"/>
    <w:rsid w:val="00816447"/>
    <w:rsid w:val="00B571E2"/>
    <w:rsid w:val="00B74A40"/>
    <w:rsid w:val="00B75F82"/>
    <w:rsid w:val="00C815A2"/>
    <w:rsid w:val="00CC48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544987"/>
  <w15:chartTrackingRefBased/>
  <w15:docId w15:val="{DA2F3660-3B62-4574-B9AC-B8229B73B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75F82"/>
    <w:rPr>
      <w:color w:val="0563C1" w:themeColor="hyperlink"/>
      <w:u w:val="single"/>
    </w:rPr>
  </w:style>
  <w:style w:type="character" w:styleId="a4">
    <w:name w:val="Unresolved Mention"/>
    <w:basedOn w:val="a0"/>
    <w:uiPriority w:val="99"/>
    <w:semiHidden/>
    <w:unhideWhenUsed/>
    <w:rsid w:val="00B75F82"/>
    <w:rPr>
      <w:color w:val="605E5C"/>
      <w:shd w:val="clear" w:color="auto" w:fill="E1DFDD"/>
    </w:rPr>
  </w:style>
  <w:style w:type="paragraph" w:styleId="a5">
    <w:name w:val="List Paragraph"/>
    <w:basedOn w:val="a"/>
    <w:uiPriority w:val="34"/>
    <w:qFormat/>
    <w:rsid w:val="00B75F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8008862">
      <w:bodyDiv w:val="1"/>
      <w:marLeft w:val="0"/>
      <w:marRight w:val="0"/>
      <w:marTop w:val="0"/>
      <w:marBottom w:val="0"/>
      <w:divBdr>
        <w:top w:val="none" w:sz="0" w:space="0" w:color="auto"/>
        <w:left w:val="none" w:sz="0" w:space="0" w:color="auto"/>
        <w:bottom w:val="none" w:sz="0" w:space="0" w:color="auto"/>
        <w:right w:val="none" w:sz="0" w:space="0" w:color="auto"/>
      </w:divBdr>
      <w:divsChild>
        <w:div w:id="1023477483">
          <w:marLeft w:val="0"/>
          <w:marRight w:val="0"/>
          <w:marTop w:val="0"/>
          <w:marBottom w:val="0"/>
          <w:divBdr>
            <w:top w:val="none" w:sz="0" w:space="0" w:color="auto"/>
            <w:left w:val="none" w:sz="0" w:space="0" w:color="auto"/>
            <w:bottom w:val="none" w:sz="0" w:space="0" w:color="auto"/>
            <w:right w:val="none" w:sz="0" w:space="0" w:color="auto"/>
          </w:divBdr>
          <w:divsChild>
            <w:div w:id="61024777">
              <w:marLeft w:val="0"/>
              <w:marRight w:val="0"/>
              <w:marTop w:val="0"/>
              <w:marBottom w:val="0"/>
              <w:divBdr>
                <w:top w:val="none" w:sz="0" w:space="0" w:color="auto"/>
                <w:left w:val="none" w:sz="0" w:space="0" w:color="auto"/>
                <w:bottom w:val="none" w:sz="0" w:space="0" w:color="auto"/>
                <w:right w:val="none" w:sz="0" w:space="0" w:color="auto"/>
              </w:divBdr>
              <w:divsChild>
                <w:div w:id="1268349377">
                  <w:marLeft w:val="300"/>
                  <w:marRight w:val="300"/>
                  <w:marTop w:val="0"/>
                  <w:marBottom w:val="0"/>
                  <w:divBdr>
                    <w:top w:val="none" w:sz="0" w:space="0" w:color="auto"/>
                    <w:left w:val="none" w:sz="0" w:space="0" w:color="auto"/>
                    <w:bottom w:val="none" w:sz="0" w:space="0" w:color="auto"/>
                    <w:right w:val="none" w:sz="0" w:space="0" w:color="auto"/>
                  </w:divBdr>
                  <w:divsChild>
                    <w:div w:id="666136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9493411">
          <w:marLeft w:val="0"/>
          <w:marRight w:val="0"/>
          <w:marTop w:val="0"/>
          <w:marBottom w:val="0"/>
          <w:divBdr>
            <w:top w:val="none" w:sz="0" w:space="0" w:color="auto"/>
            <w:left w:val="none" w:sz="0" w:space="0" w:color="auto"/>
            <w:bottom w:val="none" w:sz="0" w:space="0" w:color="auto"/>
            <w:right w:val="none" w:sz="0" w:space="0" w:color="auto"/>
          </w:divBdr>
          <w:divsChild>
            <w:div w:id="36047171">
              <w:marLeft w:val="0"/>
              <w:marRight w:val="0"/>
              <w:marTop w:val="0"/>
              <w:marBottom w:val="0"/>
              <w:divBdr>
                <w:top w:val="none" w:sz="0" w:space="0" w:color="auto"/>
                <w:left w:val="none" w:sz="0" w:space="0" w:color="auto"/>
                <w:bottom w:val="none" w:sz="0" w:space="0" w:color="auto"/>
                <w:right w:val="none" w:sz="0" w:space="0" w:color="auto"/>
              </w:divBdr>
              <w:divsChild>
                <w:div w:id="1968929420">
                  <w:marLeft w:val="0"/>
                  <w:marRight w:val="0"/>
                  <w:marTop w:val="0"/>
                  <w:marBottom w:val="0"/>
                  <w:divBdr>
                    <w:top w:val="none" w:sz="0" w:space="0" w:color="auto"/>
                    <w:left w:val="none" w:sz="0" w:space="0" w:color="auto"/>
                    <w:bottom w:val="none" w:sz="0" w:space="0" w:color="auto"/>
                    <w:right w:val="none" w:sz="0" w:space="0" w:color="auto"/>
                  </w:divBdr>
                  <w:divsChild>
                    <w:div w:id="687027964">
                      <w:marLeft w:val="300"/>
                      <w:marRight w:val="300"/>
                      <w:marTop w:val="0"/>
                      <w:marBottom w:val="0"/>
                      <w:divBdr>
                        <w:top w:val="none" w:sz="0" w:space="0" w:color="auto"/>
                        <w:left w:val="none" w:sz="0" w:space="0" w:color="auto"/>
                        <w:bottom w:val="none" w:sz="0" w:space="0" w:color="auto"/>
                        <w:right w:val="none" w:sz="0" w:space="0" w:color="auto"/>
                      </w:divBdr>
                      <w:divsChild>
                        <w:div w:id="201132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51085">
          <w:marLeft w:val="0"/>
          <w:marRight w:val="0"/>
          <w:marTop w:val="0"/>
          <w:marBottom w:val="0"/>
          <w:divBdr>
            <w:top w:val="none" w:sz="0" w:space="0" w:color="auto"/>
            <w:left w:val="none" w:sz="0" w:space="0" w:color="auto"/>
            <w:bottom w:val="none" w:sz="0" w:space="0" w:color="auto"/>
            <w:right w:val="none" w:sz="0" w:space="0" w:color="auto"/>
          </w:divBdr>
          <w:divsChild>
            <w:div w:id="1095831884">
              <w:marLeft w:val="0"/>
              <w:marRight w:val="0"/>
              <w:marTop w:val="0"/>
              <w:marBottom w:val="0"/>
              <w:divBdr>
                <w:top w:val="none" w:sz="0" w:space="0" w:color="auto"/>
                <w:left w:val="none" w:sz="0" w:space="0" w:color="auto"/>
                <w:bottom w:val="none" w:sz="0" w:space="0" w:color="auto"/>
                <w:right w:val="none" w:sz="0" w:space="0" w:color="auto"/>
              </w:divBdr>
              <w:divsChild>
                <w:div w:id="802625983">
                  <w:marLeft w:val="300"/>
                  <w:marRight w:val="300"/>
                  <w:marTop w:val="0"/>
                  <w:marBottom w:val="0"/>
                  <w:divBdr>
                    <w:top w:val="none" w:sz="0" w:space="0" w:color="auto"/>
                    <w:left w:val="none" w:sz="0" w:space="0" w:color="auto"/>
                    <w:bottom w:val="none" w:sz="0" w:space="0" w:color="auto"/>
                    <w:right w:val="none" w:sz="0" w:space="0" w:color="auto"/>
                  </w:divBdr>
                  <w:divsChild>
                    <w:div w:id="90067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955496">
          <w:marLeft w:val="0"/>
          <w:marRight w:val="0"/>
          <w:marTop w:val="0"/>
          <w:marBottom w:val="0"/>
          <w:divBdr>
            <w:top w:val="none" w:sz="0" w:space="0" w:color="auto"/>
            <w:left w:val="none" w:sz="0" w:space="0" w:color="auto"/>
            <w:bottom w:val="none" w:sz="0" w:space="0" w:color="auto"/>
            <w:right w:val="none" w:sz="0" w:space="0" w:color="auto"/>
          </w:divBdr>
          <w:divsChild>
            <w:div w:id="1248268931">
              <w:marLeft w:val="0"/>
              <w:marRight w:val="0"/>
              <w:marTop w:val="0"/>
              <w:marBottom w:val="0"/>
              <w:divBdr>
                <w:top w:val="none" w:sz="0" w:space="0" w:color="auto"/>
                <w:left w:val="none" w:sz="0" w:space="0" w:color="auto"/>
                <w:bottom w:val="none" w:sz="0" w:space="0" w:color="auto"/>
                <w:right w:val="none" w:sz="0" w:space="0" w:color="auto"/>
              </w:divBdr>
              <w:divsChild>
                <w:div w:id="1269656315">
                  <w:marLeft w:val="0"/>
                  <w:marRight w:val="0"/>
                  <w:marTop w:val="0"/>
                  <w:marBottom w:val="0"/>
                  <w:divBdr>
                    <w:top w:val="none" w:sz="0" w:space="0" w:color="auto"/>
                    <w:left w:val="none" w:sz="0" w:space="0" w:color="auto"/>
                    <w:bottom w:val="none" w:sz="0" w:space="0" w:color="auto"/>
                    <w:right w:val="none" w:sz="0" w:space="0" w:color="auto"/>
                  </w:divBdr>
                  <w:divsChild>
                    <w:div w:id="1758864425">
                      <w:marLeft w:val="300"/>
                      <w:marRight w:val="300"/>
                      <w:marTop w:val="0"/>
                      <w:marBottom w:val="0"/>
                      <w:divBdr>
                        <w:top w:val="none" w:sz="0" w:space="0" w:color="auto"/>
                        <w:left w:val="none" w:sz="0" w:space="0" w:color="auto"/>
                        <w:bottom w:val="none" w:sz="0" w:space="0" w:color="auto"/>
                        <w:right w:val="none" w:sz="0" w:space="0" w:color="auto"/>
                      </w:divBdr>
                      <w:divsChild>
                        <w:div w:id="165814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2402917">
          <w:marLeft w:val="0"/>
          <w:marRight w:val="0"/>
          <w:marTop w:val="0"/>
          <w:marBottom w:val="0"/>
          <w:divBdr>
            <w:top w:val="none" w:sz="0" w:space="0" w:color="auto"/>
            <w:left w:val="none" w:sz="0" w:space="0" w:color="auto"/>
            <w:bottom w:val="none" w:sz="0" w:space="0" w:color="auto"/>
            <w:right w:val="none" w:sz="0" w:space="0" w:color="auto"/>
          </w:divBdr>
          <w:divsChild>
            <w:div w:id="368529649">
              <w:marLeft w:val="0"/>
              <w:marRight w:val="0"/>
              <w:marTop w:val="0"/>
              <w:marBottom w:val="0"/>
              <w:divBdr>
                <w:top w:val="none" w:sz="0" w:space="0" w:color="auto"/>
                <w:left w:val="none" w:sz="0" w:space="0" w:color="auto"/>
                <w:bottom w:val="none" w:sz="0" w:space="0" w:color="auto"/>
                <w:right w:val="none" w:sz="0" w:space="0" w:color="auto"/>
              </w:divBdr>
              <w:divsChild>
                <w:div w:id="5906641">
                  <w:marLeft w:val="300"/>
                  <w:marRight w:val="300"/>
                  <w:marTop w:val="0"/>
                  <w:marBottom w:val="0"/>
                  <w:divBdr>
                    <w:top w:val="none" w:sz="0" w:space="0" w:color="auto"/>
                    <w:left w:val="none" w:sz="0" w:space="0" w:color="auto"/>
                    <w:bottom w:val="none" w:sz="0" w:space="0" w:color="auto"/>
                    <w:right w:val="none" w:sz="0" w:space="0" w:color="auto"/>
                  </w:divBdr>
                  <w:divsChild>
                    <w:div w:id="47356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5170345">
          <w:marLeft w:val="0"/>
          <w:marRight w:val="0"/>
          <w:marTop w:val="0"/>
          <w:marBottom w:val="0"/>
          <w:divBdr>
            <w:top w:val="none" w:sz="0" w:space="0" w:color="auto"/>
            <w:left w:val="none" w:sz="0" w:space="0" w:color="auto"/>
            <w:bottom w:val="none" w:sz="0" w:space="0" w:color="auto"/>
            <w:right w:val="none" w:sz="0" w:space="0" w:color="auto"/>
          </w:divBdr>
          <w:divsChild>
            <w:div w:id="1450658249">
              <w:marLeft w:val="0"/>
              <w:marRight w:val="0"/>
              <w:marTop w:val="0"/>
              <w:marBottom w:val="0"/>
              <w:divBdr>
                <w:top w:val="none" w:sz="0" w:space="0" w:color="auto"/>
                <w:left w:val="none" w:sz="0" w:space="0" w:color="auto"/>
                <w:bottom w:val="none" w:sz="0" w:space="0" w:color="auto"/>
                <w:right w:val="none" w:sz="0" w:space="0" w:color="auto"/>
              </w:divBdr>
              <w:divsChild>
                <w:div w:id="922840951">
                  <w:marLeft w:val="0"/>
                  <w:marRight w:val="0"/>
                  <w:marTop w:val="0"/>
                  <w:marBottom w:val="0"/>
                  <w:divBdr>
                    <w:top w:val="none" w:sz="0" w:space="0" w:color="auto"/>
                    <w:left w:val="none" w:sz="0" w:space="0" w:color="auto"/>
                    <w:bottom w:val="none" w:sz="0" w:space="0" w:color="auto"/>
                    <w:right w:val="none" w:sz="0" w:space="0" w:color="auto"/>
                  </w:divBdr>
                  <w:divsChild>
                    <w:div w:id="1640843921">
                      <w:marLeft w:val="300"/>
                      <w:marRight w:val="300"/>
                      <w:marTop w:val="0"/>
                      <w:marBottom w:val="0"/>
                      <w:divBdr>
                        <w:top w:val="none" w:sz="0" w:space="0" w:color="auto"/>
                        <w:left w:val="none" w:sz="0" w:space="0" w:color="auto"/>
                        <w:bottom w:val="none" w:sz="0" w:space="0" w:color="auto"/>
                        <w:right w:val="none" w:sz="0" w:space="0" w:color="auto"/>
                      </w:divBdr>
                      <w:divsChild>
                        <w:div w:id="15122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2069618">
          <w:marLeft w:val="0"/>
          <w:marRight w:val="0"/>
          <w:marTop w:val="0"/>
          <w:marBottom w:val="0"/>
          <w:divBdr>
            <w:top w:val="none" w:sz="0" w:space="0" w:color="auto"/>
            <w:left w:val="none" w:sz="0" w:space="0" w:color="auto"/>
            <w:bottom w:val="none" w:sz="0" w:space="0" w:color="auto"/>
            <w:right w:val="none" w:sz="0" w:space="0" w:color="auto"/>
          </w:divBdr>
          <w:divsChild>
            <w:div w:id="752706894">
              <w:marLeft w:val="0"/>
              <w:marRight w:val="0"/>
              <w:marTop w:val="0"/>
              <w:marBottom w:val="0"/>
              <w:divBdr>
                <w:top w:val="none" w:sz="0" w:space="0" w:color="auto"/>
                <w:left w:val="none" w:sz="0" w:space="0" w:color="auto"/>
                <w:bottom w:val="none" w:sz="0" w:space="0" w:color="auto"/>
                <w:right w:val="none" w:sz="0" w:space="0" w:color="auto"/>
              </w:divBdr>
              <w:divsChild>
                <w:div w:id="724184782">
                  <w:marLeft w:val="300"/>
                  <w:marRight w:val="300"/>
                  <w:marTop w:val="0"/>
                  <w:marBottom w:val="0"/>
                  <w:divBdr>
                    <w:top w:val="none" w:sz="0" w:space="0" w:color="auto"/>
                    <w:left w:val="none" w:sz="0" w:space="0" w:color="auto"/>
                    <w:bottom w:val="none" w:sz="0" w:space="0" w:color="auto"/>
                    <w:right w:val="none" w:sz="0" w:space="0" w:color="auto"/>
                  </w:divBdr>
                  <w:divsChild>
                    <w:div w:id="474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6976238">
          <w:marLeft w:val="0"/>
          <w:marRight w:val="0"/>
          <w:marTop w:val="0"/>
          <w:marBottom w:val="0"/>
          <w:divBdr>
            <w:top w:val="none" w:sz="0" w:space="0" w:color="auto"/>
            <w:left w:val="none" w:sz="0" w:space="0" w:color="auto"/>
            <w:bottom w:val="none" w:sz="0" w:space="0" w:color="auto"/>
            <w:right w:val="none" w:sz="0" w:space="0" w:color="auto"/>
          </w:divBdr>
          <w:divsChild>
            <w:div w:id="1760759086">
              <w:marLeft w:val="0"/>
              <w:marRight w:val="0"/>
              <w:marTop w:val="0"/>
              <w:marBottom w:val="0"/>
              <w:divBdr>
                <w:top w:val="none" w:sz="0" w:space="0" w:color="auto"/>
                <w:left w:val="none" w:sz="0" w:space="0" w:color="auto"/>
                <w:bottom w:val="none" w:sz="0" w:space="0" w:color="auto"/>
                <w:right w:val="none" w:sz="0" w:space="0" w:color="auto"/>
              </w:divBdr>
              <w:divsChild>
                <w:div w:id="840585268">
                  <w:marLeft w:val="0"/>
                  <w:marRight w:val="0"/>
                  <w:marTop w:val="0"/>
                  <w:marBottom w:val="0"/>
                  <w:divBdr>
                    <w:top w:val="none" w:sz="0" w:space="0" w:color="auto"/>
                    <w:left w:val="none" w:sz="0" w:space="0" w:color="auto"/>
                    <w:bottom w:val="none" w:sz="0" w:space="0" w:color="auto"/>
                    <w:right w:val="none" w:sz="0" w:space="0" w:color="auto"/>
                  </w:divBdr>
                  <w:divsChild>
                    <w:div w:id="1578127684">
                      <w:marLeft w:val="300"/>
                      <w:marRight w:val="300"/>
                      <w:marTop w:val="0"/>
                      <w:marBottom w:val="0"/>
                      <w:divBdr>
                        <w:top w:val="none" w:sz="0" w:space="0" w:color="auto"/>
                        <w:left w:val="none" w:sz="0" w:space="0" w:color="auto"/>
                        <w:bottom w:val="none" w:sz="0" w:space="0" w:color="auto"/>
                        <w:right w:val="none" w:sz="0" w:space="0" w:color="auto"/>
                      </w:divBdr>
                      <w:divsChild>
                        <w:div w:id="93979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603749">
          <w:marLeft w:val="0"/>
          <w:marRight w:val="0"/>
          <w:marTop w:val="0"/>
          <w:marBottom w:val="0"/>
          <w:divBdr>
            <w:top w:val="none" w:sz="0" w:space="0" w:color="auto"/>
            <w:left w:val="none" w:sz="0" w:space="0" w:color="auto"/>
            <w:bottom w:val="none" w:sz="0" w:space="0" w:color="auto"/>
            <w:right w:val="none" w:sz="0" w:space="0" w:color="auto"/>
          </w:divBdr>
          <w:divsChild>
            <w:div w:id="189026445">
              <w:marLeft w:val="0"/>
              <w:marRight w:val="0"/>
              <w:marTop w:val="0"/>
              <w:marBottom w:val="0"/>
              <w:divBdr>
                <w:top w:val="none" w:sz="0" w:space="0" w:color="auto"/>
                <w:left w:val="none" w:sz="0" w:space="0" w:color="auto"/>
                <w:bottom w:val="none" w:sz="0" w:space="0" w:color="auto"/>
                <w:right w:val="none" w:sz="0" w:space="0" w:color="auto"/>
              </w:divBdr>
              <w:divsChild>
                <w:div w:id="1482842142">
                  <w:marLeft w:val="300"/>
                  <w:marRight w:val="300"/>
                  <w:marTop w:val="0"/>
                  <w:marBottom w:val="0"/>
                  <w:divBdr>
                    <w:top w:val="none" w:sz="0" w:space="0" w:color="auto"/>
                    <w:left w:val="none" w:sz="0" w:space="0" w:color="auto"/>
                    <w:bottom w:val="none" w:sz="0" w:space="0" w:color="auto"/>
                    <w:right w:val="none" w:sz="0" w:space="0" w:color="auto"/>
                  </w:divBdr>
                  <w:divsChild>
                    <w:div w:id="128870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759474">
          <w:marLeft w:val="0"/>
          <w:marRight w:val="0"/>
          <w:marTop w:val="0"/>
          <w:marBottom w:val="0"/>
          <w:divBdr>
            <w:top w:val="none" w:sz="0" w:space="0" w:color="auto"/>
            <w:left w:val="none" w:sz="0" w:space="0" w:color="auto"/>
            <w:bottom w:val="none" w:sz="0" w:space="0" w:color="auto"/>
            <w:right w:val="none" w:sz="0" w:space="0" w:color="auto"/>
          </w:divBdr>
          <w:divsChild>
            <w:div w:id="447047219">
              <w:marLeft w:val="0"/>
              <w:marRight w:val="0"/>
              <w:marTop w:val="0"/>
              <w:marBottom w:val="0"/>
              <w:divBdr>
                <w:top w:val="none" w:sz="0" w:space="0" w:color="auto"/>
                <w:left w:val="none" w:sz="0" w:space="0" w:color="auto"/>
                <w:bottom w:val="none" w:sz="0" w:space="0" w:color="auto"/>
                <w:right w:val="none" w:sz="0" w:space="0" w:color="auto"/>
              </w:divBdr>
              <w:divsChild>
                <w:div w:id="362898740">
                  <w:marLeft w:val="0"/>
                  <w:marRight w:val="0"/>
                  <w:marTop w:val="0"/>
                  <w:marBottom w:val="0"/>
                  <w:divBdr>
                    <w:top w:val="none" w:sz="0" w:space="0" w:color="auto"/>
                    <w:left w:val="none" w:sz="0" w:space="0" w:color="auto"/>
                    <w:bottom w:val="none" w:sz="0" w:space="0" w:color="auto"/>
                    <w:right w:val="none" w:sz="0" w:space="0" w:color="auto"/>
                  </w:divBdr>
                  <w:divsChild>
                    <w:div w:id="761881554">
                      <w:marLeft w:val="300"/>
                      <w:marRight w:val="300"/>
                      <w:marTop w:val="0"/>
                      <w:marBottom w:val="0"/>
                      <w:divBdr>
                        <w:top w:val="none" w:sz="0" w:space="0" w:color="auto"/>
                        <w:left w:val="none" w:sz="0" w:space="0" w:color="auto"/>
                        <w:bottom w:val="none" w:sz="0" w:space="0" w:color="auto"/>
                        <w:right w:val="none" w:sz="0" w:space="0" w:color="auto"/>
                      </w:divBdr>
                      <w:divsChild>
                        <w:div w:id="760176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810358">
          <w:marLeft w:val="0"/>
          <w:marRight w:val="0"/>
          <w:marTop w:val="0"/>
          <w:marBottom w:val="0"/>
          <w:divBdr>
            <w:top w:val="none" w:sz="0" w:space="0" w:color="auto"/>
            <w:left w:val="none" w:sz="0" w:space="0" w:color="auto"/>
            <w:bottom w:val="none" w:sz="0" w:space="0" w:color="auto"/>
            <w:right w:val="none" w:sz="0" w:space="0" w:color="auto"/>
          </w:divBdr>
          <w:divsChild>
            <w:div w:id="1928806668">
              <w:marLeft w:val="0"/>
              <w:marRight w:val="0"/>
              <w:marTop w:val="0"/>
              <w:marBottom w:val="0"/>
              <w:divBdr>
                <w:top w:val="none" w:sz="0" w:space="0" w:color="auto"/>
                <w:left w:val="none" w:sz="0" w:space="0" w:color="auto"/>
                <w:bottom w:val="none" w:sz="0" w:space="0" w:color="auto"/>
                <w:right w:val="none" w:sz="0" w:space="0" w:color="auto"/>
              </w:divBdr>
              <w:divsChild>
                <w:div w:id="1739591807">
                  <w:marLeft w:val="0"/>
                  <w:marRight w:val="0"/>
                  <w:marTop w:val="0"/>
                  <w:marBottom w:val="0"/>
                  <w:divBdr>
                    <w:top w:val="none" w:sz="0" w:space="0" w:color="auto"/>
                    <w:left w:val="none" w:sz="0" w:space="0" w:color="auto"/>
                    <w:bottom w:val="none" w:sz="0" w:space="0" w:color="auto"/>
                    <w:right w:val="none" w:sz="0" w:space="0" w:color="auto"/>
                  </w:divBdr>
                  <w:divsChild>
                    <w:div w:id="1984581767">
                      <w:marLeft w:val="300"/>
                      <w:marRight w:val="300"/>
                      <w:marTop w:val="0"/>
                      <w:marBottom w:val="0"/>
                      <w:divBdr>
                        <w:top w:val="none" w:sz="0" w:space="0" w:color="auto"/>
                        <w:left w:val="none" w:sz="0" w:space="0" w:color="auto"/>
                        <w:bottom w:val="none" w:sz="0" w:space="0" w:color="auto"/>
                        <w:right w:val="none" w:sz="0" w:space="0" w:color="auto"/>
                      </w:divBdr>
                      <w:divsChild>
                        <w:div w:id="193038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609721">
          <w:marLeft w:val="0"/>
          <w:marRight w:val="0"/>
          <w:marTop w:val="0"/>
          <w:marBottom w:val="0"/>
          <w:divBdr>
            <w:top w:val="none" w:sz="0" w:space="0" w:color="auto"/>
            <w:left w:val="none" w:sz="0" w:space="0" w:color="auto"/>
            <w:bottom w:val="none" w:sz="0" w:space="0" w:color="auto"/>
            <w:right w:val="none" w:sz="0" w:space="0" w:color="auto"/>
          </w:divBdr>
          <w:divsChild>
            <w:div w:id="1716855242">
              <w:marLeft w:val="0"/>
              <w:marRight w:val="0"/>
              <w:marTop w:val="0"/>
              <w:marBottom w:val="0"/>
              <w:divBdr>
                <w:top w:val="none" w:sz="0" w:space="0" w:color="auto"/>
                <w:left w:val="none" w:sz="0" w:space="0" w:color="auto"/>
                <w:bottom w:val="none" w:sz="0" w:space="0" w:color="auto"/>
                <w:right w:val="none" w:sz="0" w:space="0" w:color="auto"/>
              </w:divBdr>
              <w:divsChild>
                <w:div w:id="295985518">
                  <w:marLeft w:val="300"/>
                  <w:marRight w:val="300"/>
                  <w:marTop w:val="0"/>
                  <w:marBottom w:val="0"/>
                  <w:divBdr>
                    <w:top w:val="none" w:sz="0" w:space="0" w:color="auto"/>
                    <w:left w:val="none" w:sz="0" w:space="0" w:color="auto"/>
                    <w:bottom w:val="none" w:sz="0" w:space="0" w:color="auto"/>
                    <w:right w:val="none" w:sz="0" w:space="0" w:color="auto"/>
                  </w:divBdr>
                  <w:divsChild>
                    <w:div w:id="143132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491218">
          <w:marLeft w:val="0"/>
          <w:marRight w:val="0"/>
          <w:marTop w:val="0"/>
          <w:marBottom w:val="0"/>
          <w:divBdr>
            <w:top w:val="none" w:sz="0" w:space="0" w:color="auto"/>
            <w:left w:val="none" w:sz="0" w:space="0" w:color="auto"/>
            <w:bottom w:val="none" w:sz="0" w:space="0" w:color="auto"/>
            <w:right w:val="none" w:sz="0" w:space="0" w:color="auto"/>
          </w:divBdr>
          <w:divsChild>
            <w:div w:id="1859612270">
              <w:marLeft w:val="0"/>
              <w:marRight w:val="0"/>
              <w:marTop w:val="0"/>
              <w:marBottom w:val="0"/>
              <w:divBdr>
                <w:top w:val="none" w:sz="0" w:space="0" w:color="auto"/>
                <w:left w:val="none" w:sz="0" w:space="0" w:color="auto"/>
                <w:bottom w:val="none" w:sz="0" w:space="0" w:color="auto"/>
                <w:right w:val="none" w:sz="0" w:space="0" w:color="auto"/>
              </w:divBdr>
              <w:divsChild>
                <w:div w:id="2081058136">
                  <w:marLeft w:val="0"/>
                  <w:marRight w:val="0"/>
                  <w:marTop w:val="0"/>
                  <w:marBottom w:val="0"/>
                  <w:divBdr>
                    <w:top w:val="none" w:sz="0" w:space="0" w:color="auto"/>
                    <w:left w:val="none" w:sz="0" w:space="0" w:color="auto"/>
                    <w:bottom w:val="none" w:sz="0" w:space="0" w:color="auto"/>
                    <w:right w:val="none" w:sz="0" w:space="0" w:color="auto"/>
                  </w:divBdr>
                  <w:divsChild>
                    <w:div w:id="697506260">
                      <w:marLeft w:val="300"/>
                      <w:marRight w:val="300"/>
                      <w:marTop w:val="0"/>
                      <w:marBottom w:val="0"/>
                      <w:divBdr>
                        <w:top w:val="none" w:sz="0" w:space="0" w:color="auto"/>
                        <w:left w:val="none" w:sz="0" w:space="0" w:color="auto"/>
                        <w:bottom w:val="none" w:sz="0" w:space="0" w:color="auto"/>
                        <w:right w:val="none" w:sz="0" w:space="0" w:color="auto"/>
                      </w:divBdr>
                      <w:divsChild>
                        <w:div w:id="188883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7770323">
          <w:marLeft w:val="0"/>
          <w:marRight w:val="0"/>
          <w:marTop w:val="0"/>
          <w:marBottom w:val="0"/>
          <w:divBdr>
            <w:top w:val="none" w:sz="0" w:space="0" w:color="auto"/>
            <w:left w:val="none" w:sz="0" w:space="0" w:color="auto"/>
            <w:bottom w:val="none" w:sz="0" w:space="0" w:color="auto"/>
            <w:right w:val="none" w:sz="0" w:space="0" w:color="auto"/>
          </w:divBdr>
          <w:divsChild>
            <w:div w:id="1298532900">
              <w:marLeft w:val="0"/>
              <w:marRight w:val="0"/>
              <w:marTop w:val="0"/>
              <w:marBottom w:val="0"/>
              <w:divBdr>
                <w:top w:val="none" w:sz="0" w:space="0" w:color="auto"/>
                <w:left w:val="none" w:sz="0" w:space="0" w:color="auto"/>
                <w:bottom w:val="none" w:sz="0" w:space="0" w:color="auto"/>
                <w:right w:val="none" w:sz="0" w:space="0" w:color="auto"/>
              </w:divBdr>
              <w:divsChild>
                <w:div w:id="1227642501">
                  <w:marLeft w:val="300"/>
                  <w:marRight w:val="300"/>
                  <w:marTop w:val="0"/>
                  <w:marBottom w:val="0"/>
                  <w:divBdr>
                    <w:top w:val="none" w:sz="0" w:space="0" w:color="auto"/>
                    <w:left w:val="none" w:sz="0" w:space="0" w:color="auto"/>
                    <w:bottom w:val="none" w:sz="0" w:space="0" w:color="auto"/>
                    <w:right w:val="none" w:sz="0" w:space="0" w:color="auto"/>
                  </w:divBdr>
                  <w:divsChild>
                    <w:div w:id="607007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722683">
          <w:marLeft w:val="0"/>
          <w:marRight w:val="0"/>
          <w:marTop w:val="0"/>
          <w:marBottom w:val="0"/>
          <w:divBdr>
            <w:top w:val="none" w:sz="0" w:space="0" w:color="auto"/>
            <w:left w:val="none" w:sz="0" w:space="0" w:color="auto"/>
            <w:bottom w:val="none" w:sz="0" w:space="0" w:color="auto"/>
            <w:right w:val="none" w:sz="0" w:space="0" w:color="auto"/>
          </w:divBdr>
          <w:divsChild>
            <w:div w:id="1942950360">
              <w:marLeft w:val="0"/>
              <w:marRight w:val="0"/>
              <w:marTop w:val="0"/>
              <w:marBottom w:val="0"/>
              <w:divBdr>
                <w:top w:val="none" w:sz="0" w:space="0" w:color="auto"/>
                <w:left w:val="none" w:sz="0" w:space="0" w:color="auto"/>
                <w:bottom w:val="none" w:sz="0" w:space="0" w:color="auto"/>
                <w:right w:val="none" w:sz="0" w:space="0" w:color="auto"/>
              </w:divBdr>
              <w:divsChild>
                <w:div w:id="4022488">
                  <w:marLeft w:val="0"/>
                  <w:marRight w:val="0"/>
                  <w:marTop w:val="0"/>
                  <w:marBottom w:val="0"/>
                  <w:divBdr>
                    <w:top w:val="none" w:sz="0" w:space="0" w:color="auto"/>
                    <w:left w:val="none" w:sz="0" w:space="0" w:color="auto"/>
                    <w:bottom w:val="none" w:sz="0" w:space="0" w:color="auto"/>
                    <w:right w:val="none" w:sz="0" w:space="0" w:color="auto"/>
                  </w:divBdr>
                  <w:divsChild>
                    <w:div w:id="2075160040">
                      <w:marLeft w:val="300"/>
                      <w:marRight w:val="300"/>
                      <w:marTop w:val="0"/>
                      <w:marBottom w:val="0"/>
                      <w:divBdr>
                        <w:top w:val="none" w:sz="0" w:space="0" w:color="auto"/>
                        <w:left w:val="none" w:sz="0" w:space="0" w:color="auto"/>
                        <w:bottom w:val="none" w:sz="0" w:space="0" w:color="auto"/>
                        <w:right w:val="none" w:sz="0" w:space="0" w:color="auto"/>
                      </w:divBdr>
                      <w:divsChild>
                        <w:div w:id="1778871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urankovr@gmail.com" TargetMode="External"/><Relationship Id="rId13" Type="http://schemas.openxmlformats.org/officeDocument/2006/relationships/hyperlink" Target="https://bar-all-business.kz/" TargetMode="External"/><Relationship Id="rId3" Type="http://schemas.openxmlformats.org/officeDocument/2006/relationships/settings" Target="settings.xml"/><Relationship Id="rId7" Type="http://schemas.openxmlformats.org/officeDocument/2006/relationships/hyperlink" Target="https://cloudpayments.kz/" TargetMode="External"/><Relationship Id="rId12" Type="http://schemas.openxmlformats.org/officeDocument/2006/relationships/hyperlink" Target="mailto:burankovr@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urankovr@gmail.com" TargetMode="External"/><Relationship Id="rId11" Type="http://schemas.openxmlformats.org/officeDocument/2006/relationships/hyperlink" Target="https://bar-all-business.kz/" TargetMode="External"/><Relationship Id="rId5" Type="http://schemas.openxmlformats.org/officeDocument/2006/relationships/hyperlink" Target="https://bar-all-business.kz/" TargetMode="External"/><Relationship Id="rId15" Type="http://schemas.openxmlformats.org/officeDocument/2006/relationships/theme" Target="theme/theme1.xml"/><Relationship Id="rId10" Type="http://schemas.openxmlformats.org/officeDocument/2006/relationships/hyperlink" Target="https://bar-all-business.kz/" TargetMode="External"/><Relationship Id="rId4" Type="http://schemas.openxmlformats.org/officeDocument/2006/relationships/webSettings" Target="webSettings.xml"/><Relationship Id="rId9" Type="http://schemas.openxmlformats.org/officeDocument/2006/relationships/hyperlink" Target="https://bar-all-business.kz/"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1288</Words>
  <Characters>7342</Characters>
  <Application>Microsoft Office Word</Application>
  <DocSecurity>0</DocSecurity>
  <Lines>61</Lines>
  <Paragraphs>17</Paragraphs>
  <ScaleCrop>false</ScaleCrop>
  <Company/>
  <LinksUpToDate>false</LinksUpToDate>
  <CharactersWithSpaces>8613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office8</dc:creator>
  <cp:keywords/>
  <dc:description/>
  <cp:lastModifiedBy>office5</cp:lastModifiedBy>
  <cp:revision>2</cp:revision>
  <dcterms:created xsi:type="dcterms:W3CDTF">2023-12-15T06:09:00Z</dcterms:created>
  <dcterms:modified xsi:type="dcterms:W3CDTF">2023-12-15T06:09:00Z</dcterms:modified>
</cp:coreProperties>
</file>